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DE7" w:rsidRDefault="00AE6DE7">
      <w:pPr>
        <w:snapToGrid w:val="0"/>
        <w:spacing w:line="400" w:lineRule="exact"/>
        <w:jc w:val="center"/>
        <w:rPr>
          <w:rFonts w:ascii="宋体" w:hAnsi="宋体" w:cs="Times New Roman"/>
          <w:sz w:val="72"/>
          <w:szCs w:val="72"/>
        </w:rPr>
      </w:pPr>
    </w:p>
    <w:p w:rsidR="00AE6DE7" w:rsidRDefault="00AE6DE7">
      <w:pPr>
        <w:snapToGrid w:val="0"/>
        <w:spacing w:line="400" w:lineRule="exact"/>
        <w:jc w:val="center"/>
        <w:rPr>
          <w:rFonts w:ascii="宋体" w:hAnsi="宋体" w:cs="Times New Roman"/>
          <w:sz w:val="72"/>
          <w:szCs w:val="72"/>
        </w:rPr>
      </w:pPr>
    </w:p>
    <w:p w:rsidR="00AE6DE7" w:rsidRDefault="00AE6DE7">
      <w:pPr>
        <w:snapToGrid w:val="0"/>
        <w:spacing w:line="400" w:lineRule="exact"/>
        <w:jc w:val="center"/>
        <w:rPr>
          <w:rFonts w:ascii="宋体" w:hAnsi="宋体" w:cs="Times New Roman"/>
          <w:sz w:val="72"/>
          <w:szCs w:val="72"/>
        </w:rPr>
      </w:pPr>
    </w:p>
    <w:p w:rsidR="00AE6DE7" w:rsidRDefault="00AE6DE7">
      <w:pPr>
        <w:snapToGrid w:val="0"/>
        <w:spacing w:line="400" w:lineRule="exact"/>
        <w:jc w:val="center"/>
        <w:rPr>
          <w:rFonts w:ascii="宋体" w:hAnsi="宋体" w:cs="Times New Roman"/>
          <w:sz w:val="72"/>
          <w:szCs w:val="72"/>
        </w:rPr>
      </w:pPr>
    </w:p>
    <w:p w:rsidR="00AE6DE7" w:rsidRDefault="00D205D7">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中国学生体育联合会</w:t>
      </w:r>
    </w:p>
    <w:p w:rsidR="00AE6DE7" w:rsidRDefault="00D205D7">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2023-2024李</w:t>
      </w:r>
      <w:proofErr w:type="gramStart"/>
      <w:r>
        <w:rPr>
          <w:rFonts w:ascii="宋体" w:hAnsi="宋体" w:cs="Times New Roman" w:hint="eastAsia"/>
          <w:sz w:val="44"/>
          <w:szCs w:val="44"/>
        </w:rPr>
        <w:t>宁中国</w:t>
      </w:r>
      <w:proofErr w:type="gramEnd"/>
      <w:r>
        <w:rPr>
          <w:rFonts w:ascii="宋体" w:hAnsi="宋体" w:cs="Times New Roman" w:hint="eastAsia"/>
          <w:sz w:val="44"/>
          <w:szCs w:val="44"/>
        </w:rPr>
        <w:t>小学生篮球联赛</w:t>
      </w:r>
    </w:p>
    <w:p w:rsidR="00AE6DE7" w:rsidRDefault="00D205D7">
      <w:pPr>
        <w:snapToGrid w:val="0"/>
        <w:spacing w:line="360" w:lineRule="auto"/>
        <w:ind w:left="420" w:hanging="420"/>
        <w:jc w:val="center"/>
        <w:rPr>
          <w:rFonts w:ascii="宋体" w:hAnsi="宋体" w:cs="方正小标宋简体"/>
          <w:sz w:val="48"/>
          <w:szCs w:val="48"/>
        </w:rPr>
      </w:pPr>
      <w:r>
        <w:rPr>
          <w:rFonts w:ascii="宋体" w:hAnsi="宋体" w:cs="Times New Roman" w:hint="eastAsia"/>
          <w:sz w:val="44"/>
          <w:szCs w:val="44"/>
        </w:rPr>
        <w:t>（西区赛及训练营）竞赛组织承办服务</w:t>
      </w:r>
    </w:p>
    <w:p w:rsidR="00AE6DE7" w:rsidRDefault="00AE6DE7">
      <w:pPr>
        <w:snapToGrid w:val="0"/>
        <w:spacing w:line="360" w:lineRule="auto"/>
        <w:jc w:val="center"/>
        <w:rPr>
          <w:rFonts w:ascii="宋体" w:hAnsi="宋体" w:cs="方正小标宋简体"/>
          <w:sz w:val="84"/>
          <w:szCs w:val="84"/>
        </w:rPr>
      </w:pPr>
    </w:p>
    <w:p w:rsidR="00AE6DE7" w:rsidRDefault="00D205D7">
      <w:pPr>
        <w:snapToGrid w:val="0"/>
        <w:spacing w:line="360" w:lineRule="auto"/>
        <w:jc w:val="center"/>
        <w:rPr>
          <w:rFonts w:ascii="宋体" w:hAnsi="宋体" w:cs="方正小标宋简体"/>
          <w:sz w:val="84"/>
          <w:szCs w:val="84"/>
        </w:rPr>
      </w:pPr>
      <w:r>
        <w:rPr>
          <w:rFonts w:ascii="宋体" w:hAnsi="宋体" w:cs="方正小标宋简体" w:hint="eastAsia"/>
          <w:sz w:val="84"/>
          <w:szCs w:val="84"/>
        </w:rPr>
        <w:t>征集文件</w:t>
      </w:r>
    </w:p>
    <w:p w:rsidR="00AE6DE7" w:rsidRDefault="00AE6DE7">
      <w:pPr>
        <w:snapToGrid w:val="0"/>
        <w:spacing w:line="360" w:lineRule="auto"/>
        <w:jc w:val="both"/>
        <w:rPr>
          <w:rFonts w:ascii="宋体" w:hAnsi="宋体" w:cs="Times New Roman"/>
          <w:sz w:val="84"/>
          <w:szCs w:val="84"/>
        </w:rPr>
      </w:pPr>
    </w:p>
    <w:p w:rsidR="00AE6DE7" w:rsidRDefault="00D205D7">
      <w:pPr>
        <w:snapToGrid w:val="0"/>
        <w:spacing w:line="360" w:lineRule="auto"/>
        <w:jc w:val="both"/>
        <w:rPr>
          <w:rFonts w:ascii="宋体" w:hAnsi="宋体" w:cs="Times New Roman"/>
          <w:sz w:val="32"/>
          <w:szCs w:val="32"/>
        </w:rPr>
      </w:pPr>
      <w:r>
        <w:rPr>
          <w:rFonts w:ascii="宋体" w:hAnsi="宋体" w:cs="Times New Roman" w:hint="eastAsia"/>
          <w:sz w:val="32"/>
          <w:szCs w:val="32"/>
        </w:rPr>
        <w:tab/>
      </w:r>
    </w:p>
    <w:p w:rsidR="00AE6DE7" w:rsidRDefault="00AE6DE7">
      <w:pPr>
        <w:snapToGrid w:val="0"/>
        <w:spacing w:line="360" w:lineRule="auto"/>
        <w:ind w:firstLineChars="100" w:firstLine="320"/>
        <w:jc w:val="both"/>
        <w:rPr>
          <w:rFonts w:ascii="宋体" w:hAnsi="宋体" w:cs="楷体_GB2312"/>
          <w:sz w:val="32"/>
          <w:szCs w:val="32"/>
        </w:rPr>
      </w:pPr>
    </w:p>
    <w:p w:rsidR="00AE6DE7" w:rsidRDefault="00D205D7">
      <w:pPr>
        <w:snapToGrid w:val="0"/>
        <w:spacing w:line="360" w:lineRule="auto"/>
        <w:ind w:firstLineChars="650" w:firstLine="2080"/>
        <w:jc w:val="both"/>
        <w:rPr>
          <w:rFonts w:ascii="宋体" w:hAnsi="宋体" w:cs="Times New Roman"/>
          <w:sz w:val="32"/>
          <w:szCs w:val="32"/>
        </w:rPr>
      </w:pPr>
      <w:r>
        <w:rPr>
          <w:rFonts w:ascii="宋体" w:hAnsi="宋体" w:cs="楷体_GB2312" w:hint="eastAsia"/>
          <w:sz w:val="32"/>
          <w:szCs w:val="32"/>
        </w:rPr>
        <w:t>采购人：中国学生体育联合会</w:t>
      </w:r>
    </w:p>
    <w:p w:rsidR="00AE6DE7" w:rsidRDefault="00AE6DE7">
      <w:pPr>
        <w:snapToGrid w:val="0"/>
        <w:spacing w:line="360" w:lineRule="auto"/>
        <w:jc w:val="both"/>
        <w:rPr>
          <w:rFonts w:ascii="宋体" w:hAnsi="宋体" w:cs="Times New Roman"/>
          <w:sz w:val="32"/>
          <w:szCs w:val="32"/>
        </w:rPr>
      </w:pPr>
    </w:p>
    <w:p w:rsidR="00AE6DE7" w:rsidRDefault="00AE6DE7">
      <w:pPr>
        <w:snapToGrid w:val="0"/>
        <w:spacing w:line="360" w:lineRule="auto"/>
        <w:jc w:val="both"/>
        <w:rPr>
          <w:rFonts w:ascii="宋体" w:hAnsi="宋体" w:cs="Times New Roman"/>
          <w:sz w:val="32"/>
          <w:szCs w:val="32"/>
        </w:rPr>
      </w:pPr>
    </w:p>
    <w:p w:rsidR="00AE6DE7" w:rsidRDefault="00AE6DE7">
      <w:pPr>
        <w:snapToGrid w:val="0"/>
        <w:spacing w:line="360" w:lineRule="auto"/>
        <w:rPr>
          <w:rFonts w:ascii="宋体" w:hAnsi="宋体" w:cs="Times New Roman"/>
          <w:sz w:val="32"/>
          <w:szCs w:val="32"/>
        </w:rPr>
      </w:pPr>
    </w:p>
    <w:p w:rsidR="00AE6DE7" w:rsidRDefault="00D205D7">
      <w:pPr>
        <w:jc w:val="center"/>
        <w:rPr>
          <w:rFonts w:ascii="宋体" w:hAnsi="宋体" w:cs="楷体_GB2312"/>
          <w:sz w:val="32"/>
          <w:szCs w:val="32"/>
        </w:rPr>
        <w:sectPr w:rsidR="00AE6DE7">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8F6887">
        <w:rPr>
          <w:rFonts w:ascii="宋体" w:hAnsi="宋体" w:cs="楷体_GB2312" w:hint="eastAsia"/>
          <w:sz w:val="32"/>
          <w:szCs w:val="32"/>
        </w:rPr>
        <w:t>6</w:t>
      </w:r>
      <w:r>
        <w:rPr>
          <w:rFonts w:ascii="宋体" w:hAnsi="宋体" w:cs="楷体_GB2312" w:hint="eastAsia"/>
          <w:sz w:val="32"/>
          <w:szCs w:val="32"/>
        </w:rPr>
        <w:t>月</w:t>
      </w:r>
      <w:bookmarkStart w:id="0" w:name="_Toc469484212"/>
      <w:bookmarkStart w:id="1" w:name="_Toc477187445"/>
      <w:bookmarkStart w:id="2" w:name="_Toc328815981"/>
      <w:bookmarkStart w:id="3" w:name="_Toc1226"/>
    </w:p>
    <w:p w:rsidR="00AE6DE7" w:rsidRDefault="00AE6DE7">
      <w:pPr>
        <w:pStyle w:val="a7"/>
      </w:pPr>
    </w:p>
    <w:p w:rsidR="00AE6DE7" w:rsidRDefault="00D205D7">
      <w:pPr>
        <w:snapToGrid w:val="0"/>
        <w:spacing w:line="560" w:lineRule="exact"/>
        <w:jc w:val="center"/>
        <w:outlineLvl w:val="0"/>
        <w:rPr>
          <w:rFonts w:ascii="宋体" w:hAnsi="宋体" w:cs="Times New Roman"/>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rsidR="00AE6DE7" w:rsidRDefault="003822AD">
      <w:pPr>
        <w:pStyle w:val="1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D205D7">
        <w:rPr>
          <w:rFonts w:ascii="宋体" w:hAnsi="宋体" w:cs="仿宋"/>
        </w:rPr>
        <w:instrText xml:space="preserve">TOC \o "1-1" \h \u </w:instrText>
      </w:r>
      <w:r>
        <w:rPr>
          <w:rFonts w:ascii="宋体" w:hAnsi="宋体" w:cs="仿宋"/>
        </w:rPr>
        <w:fldChar w:fldCharType="separate"/>
      </w:r>
      <w:hyperlink w:anchor="_Toc159495138" w:history="1">
        <w:r w:rsidR="00D205D7">
          <w:rPr>
            <w:rStyle w:val="af3"/>
            <w:rFonts w:ascii="宋体" w:hAnsi="宋体" w:cs="方正小标宋简体" w:hint="eastAsia"/>
            <w:b/>
            <w:bCs/>
            <w:kern w:val="44"/>
          </w:rPr>
          <w:t>目</w:t>
        </w:r>
        <w:r w:rsidR="00D205D7">
          <w:rPr>
            <w:rStyle w:val="af3"/>
            <w:rFonts w:ascii="宋体" w:hAnsi="宋体" w:cs="方正小标宋简体"/>
            <w:b/>
            <w:bCs/>
            <w:kern w:val="44"/>
          </w:rPr>
          <w:t xml:space="preserve">  </w:t>
        </w:r>
        <w:r w:rsidR="00D205D7">
          <w:rPr>
            <w:rStyle w:val="af3"/>
            <w:rFonts w:ascii="宋体" w:hAnsi="宋体" w:cs="方正小标宋简体" w:hint="eastAsia"/>
            <w:b/>
            <w:bCs/>
            <w:kern w:val="44"/>
          </w:rPr>
          <w:t>录</w:t>
        </w:r>
        <w:r w:rsidR="00D205D7">
          <w:tab/>
        </w:r>
        <w:r>
          <w:fldChar w:fldCharType="begin"/>
        </w:r>
        <w:r w:rsidR="00D205D7">
          <w:instrText xml:space="preserve"> PAGEREF _Toc159495138 \h </w:instrText>
        </w:r>
        <w:r>
          <w:fldChar w:fldCharType="separate"/>
        </w:r>
        <w:r w:rsidR="00D205D7">
          <w:t>1</w:t>
        </w:r>
        <w:r>
          <w:fldChar w:fldCharType="end"/>
        </w:r>
      </w:hyperlink>
    </w:p>
    <w:p w:rsidR="00AE6DE7" w:rsidRDefault="003822AD">
      <w:pPr>
        <w:pStyle w:val="11"/>
        <w:tabs>
          <w:tab w:val="right" w:leader="dot" w:pos="8302"/>
        </w:tabs>
        <w:rPr>
          <w:rFonts w:asciiTheme="minorHAnsi" w:eastAsiaTheme="minorEastAsia" w:hAnsiTheme="minorHAnsi" w:cstheme="minorBidi"/>
          <w:kern w:val="2"/>
          <w:sz w:val="21"/>
          <w:szCs w:val="22"/>
        </w:rPr>
      </w:pPr>
      <w:hyperlink w:anchor="_Toc159495139" w:history="1">
        <w:r w:rsidR="00D205D7">
          <w:rPr>
            <w:rStyle w:val="af3"/>
            <w:rFonts w:ascii="宋体" w:hAnsi="宋体" w:hint="eastAsia"/>
          </w:rPr>
          <w:t>第一章</w:t>
        </w:r>
        <w:r w:rsidR="00D205D7">
          <w:rPr>
            <w:rStyle w:val="af3"/>
            <w:rFonts w:ascii="宋体" w:hAnsi="宋体"/>
          </w:rPr>
          <w:t xml:space="preserve"> </w:t>
        </w:r>
        <w:r w:rsidR="00D205D7">
          <w:rPr>
            <w:rStyle w:val="af3"/>
            <w:rFonts w:ascii="宋体" w:hAnsi="宋体" w:hint="eastAsia"/>
          </w:rPr>
          <w:t>征集公告</w:t>
        </w:r>
        <w:r w:rsidR="00D205D7">
          <w:tab/>
        </w:r>
        <w:r>
          <w:fldChar w:fldCharType="begin"/>
        </w:r>
        <w:r w:rsidR="00D205D7">
          <w:instrText xml:space="preserve"> PAGEREF _Toc159495139 \h </w:instrText>
        </w:r>
        <w:r>
          <w:fldChar w:fldCharType="separate"/>
        </w:r>
        <w:r w:rsidR="00D205D7">
          <w:t>2</w:t>
        </w:r>
        <w:r>
          <w:fldChar w:fldCharType="end"/>
        </w:r>
      </w:hyperlink>
    </w:p>
    <w:p w:rsidR="00AE6DE7" w:rsidRDefault="003822AD">
      <w:pPr>
        <w:pStyle w:val="11"/>
        <w:tabs>
          <w:tab w:val="right" w:leader="dot" w:pos="8302"/>
        </w:tabs>
        <w:rPr>
          <w:rFonts w:asciiTheme="minorHAnsi" w:eastAsiaTheme="minorEastAsia" w:hAnsiTheme="minorHAnsi" w:cstheme="minorBidi"/>
          <w:kern w:val="2"/>
          <w:sz w:val="21"/>
          <w:szCs w:val="22"/>
        </w:rPr>
      </w:pPr>
      <w:hyperlink w:anchor="_Toc159495140" w:history="1">
        <w:r w:rsidR="00D205D7">
          <w:rPr>
            <w:rStyle w:val="af3"/>
            <w:rFonts w:ascii="宋体" w:hAnsi="宋体" w:hint="eastAsia"/>
          </w:rPr>
          <w:t>第二章 供应商须知</w:t>
        </w:r>
        <w:r w:rsidR="00D205D7">
          <w:tab/>
        </w:r>
        <w:r>
          <w:fldChar w:fldCharType="begin"/>
        </w:r>
        <w:r w:rsidR="00D205D7">
          <w:instrText xml:space="preserve"> PAGEREF _Toc159495140 \h </w:instrText>
        </w:r>
        <w:r>
          <w:fldChar w:fldCharType="separate"/>
        </w:r>
        <w:r w:rsidR="00D205D7">
          <w:t>4</w:t>
        </w:r>
        <w:r>
          <w:fldChar w:fldCharType="end"/>
        </w:r>
      </w:hyperlink>
    </w:p>
    <w:p w:rsidR="00AE6DE7" w:rsidRDefault="003822AD">
      <w:pPr>
        <w:pStyle w:val="11"/>
        <w:tabs>
          <w:tab w:val="right" w:leader="dot" w:pos="8302"/>
        </w:tabs>
        <w:rPr>
          <w:rFonts w:asciiTheme="minorHAnsi" w:eastAsiaTheme="minorEastAsia" w:hAnsiTheme="minorHAnsi" w:cstheme="minorBidi"/>
          <w:kern w:val="2"/>
          <w:sz w:val="21"/>
          <w:szCs w:val="22"/>
        </w:rPr>
      </w:pPr>
      <w:hyperlink w:anchor="_Toc159495141" w:history="1">
        <w:r w:rsidR="00D205D7">
          <w:rPr>
            <w:rStyle w:val="af3"/>
            <w:rFonts w:ascii="宋体" w:hAnsi="宋体" w:hint="eastAsia"/>
          </w:rPr>
          <w:t>第三章</w:t>
        </w:r>
        <w:r w:rsidR="00D205D7">
          <w:rPr>
            <w:rStyle w:val="af3"/>
            <w:rFonts w:ascii="宋体" w:hAnsi="宋体"/>
          </w:rPr>
          <w:t xml:space="preserve"> </w:t>
        </w:r>
        <w:r w:rsidR="00D205D7">
          <w:rPr>
            <w:rStyle w:val="af3"/>
            <w:rFonts w:ascii="宋体" w:hAnsi="宋体" w:hint="eastAsia"/>
          </w:rPr>
          <w:t>采购需求</w:t>
        </w:r>
        <w:r w:rsidR="00D205D7">
          <w:tab/>
        </w:r>
        <w:r>
          <w:fldChar w:fldCharType="begin"/>
        </w:r>
        <w:r w:rsidR="00D205D7">
          <w:instrText xml:space="preserve"> PAGEREF _Toc159495141 \h </w:instrText>
        </w:r>
        <w:r>
          <w:fldChar w:fldCharType="separate"/>
        </w:r>
        <w:r w:rsidR="00D205D7">
          <w:t>12</w:t>
        </w:r>
        <w:r>
          <w:fldChar w:fldCharType="end"/>
        </w:r>
      </w:hyperlink>
    </w:p>
    <w:p w:rsidR="00AE6DE7" w:rsidRDefault="003822AD">
      <w:pPr>
        <w:pStyle w:val="11"/>
        <w:tabs>
          <w:tab w:val="right" w:leader="dot" w:pos="8302"/>
        </w:tabs>
        <w:rPr>
          <w:rFonts w:asciiTheme="minorHAnsi" w:eastAsiaTheme="minorEastAsia" w:hAnsiTheme="minorHAnsi" w:cstheme="minorBidi"/>
          <w:kern w:val="2"/>
          <w:sz w:val="21"/>
          <w:szCs w:val="22"/>
        </w:rPr>
      </w:pPr>
      <w:hyperlink w:anchor="_Toc159495142" w:history="1">
        <w:r w:rsidR="00D205D7">
          <w:rPr>
            <w:rStyle w:val="af3"/>
            <w:rFonts w:ascii="宋体" w:hAnsi="宋体" w:hint="eastAsia"/>
          </w:rPr>
          <w:t>第四章</w:t>
        </w:r>
        <w:r w:rsidR="00D205D7">
          <w:rPr>
            <w:rStyle w:val="af3"/>
            <w:rFonts w:ascii="宋体" w:hAnsi="宋体"/>
          </w:rPr>
          <w:t xml:space="preserve"> </w:t>
        </w:r>
        <w:r w:rsidR="00D205D7">
          <w:rPr>
            <w:rStyle w:val="af3"/>
            <w:rFonts w:ascii="宋体" w:hAnsi="宋体" w:hint="eastAsia"/>
          </w:rPr>
          <w:t>评审方法和评审标准</w:t>
        </w:r>
        <w:r w:rsidR="00D205D7">
          <w:tab/>
        </w:r>
        <w:r>
          <w:fldChar w:fldCharType="begin"/>
        </w:r>
        <w:r w:rsidR="00D205D7">
          <w:instrText xml:space="preserve"> PAGEREF _Toc159495142 \h </w:instrText>
        </w:r>
        <w:r>
          <w:fldChar w:fldCharType="separate"/>
        </w:r>
        <w:r w:rsidR="00D205D7">
          <w:t>13</w:t>
        </w:r>
        <w:r>
          <w:fldChar w:fldCharType="end"/>
        </w:r>
      </w:hyperlink>
    </w:p>
    <w:p w:rsidR="00AE6DE7" w:rsidRDefault="003822AD">
      <w:pPr>
        <w:pStyle w:val="11"/>
        <w:tabs>
          <w:tab w:val="right" w:leader="dot" w:pos="8302"/>
        </w:tabs>
        <w:rPr>
          <w:rFonts w:asciiTheme="minorHAnsi" w:eastAsiaTheme="minorEastAsia" w:hAnsiTheme="minorHAnsi" w:cstheme="minorBidi"/>
          <w:kern w:val="2"/>
          <w:sz w:val="21"/>
          <w:szCs w:val="22"/>
        </w:rPr>
      </w:pPr>
      <w:hyperlink w:anchor="_Toc159495143" w:history="1">
        <w:r w:rsidR="00D205D7">
          <w:rPr>
            <w:rStyle w:val="af3"/>
            <w:rFonts w:ascii="宋体" w:hAnsi="宋体" w:hint="eastAsia"/>
          </w:rPr>
          <w:t>第五章</w:t>
        </w:r>
        <w:r w:rsidR="00D205D7">
          <w:rPr>
            <w:rStyle w:val="af3"/>
            <w:rFonts w:ascii="宋体" w:hAnsi="宋体"/>
          </w:rPr>
          <w:t xml:space="preserve"> </w:t>
        </w:r>
        <w:r w:rsidR="00D205D7">
          <w:rPr>
            <w:rStyle w:val="af3"/>
            <w:rFonts w:ascii="宋体" w:hAnsi="宋体" w:hint="eastAsia"/>
          </w:rPr>
          <w:t>响应文件格式</w:t>
        </w:r>
        <w:r w:rsidR="00D205D7">
          <w:tab/>
        </w:r>
        <w:r>
          <w:fldChar w:fldCharType="begin"/>
        </w:r>
        <w:r w:rsidR="00D205D7">
          <w:instrText xml:space="preserve"> PAGEREF _Toc159495143 \h </w:instrText>
        </w:r>
        <w:r>
          <w:fldChar w:fldCharType="separate"/>
        </w:r>
        <w:r w:rsidR="00D205D7">
          <w:t>16</w:t>
        </w:r>
        <w:r>
          <w:fldChar w:fldCharType="end"/>
        </w:r>
      </w:hyperlink>
    </w:p>
    <w:p w:rsidR="00AE6DE7" w:rsidRDefault="003822AD">
      <w:pPr>
        <w:snapToGrid w:val="0"/>
        <w:spacing w:line="480" w:lineRule="exact"/>
        <w:rPr>
          <w:rFonts w:ascii="宋体" w:hAnsi="宋体" w:cs="Times New Roman"/>
        </w:rPr>
      </w:pPr>
      <w:r>
        <w:rPr>
          <w:rFonts w:ascii="宋体" w:hAnsi="宋体" w:cs="仿宋"/>
        </w:rPr>
        <w:fldChar w:fldCharType="end"/>
      </w:r>
    </w:p>
    <w:p w:rsidR="00AE6DE7" w:rsidRDefault="00D205D7">
      <w:pPr>
        <w:widowControl/>
        <w:snapToGrid w:val="0"/>
        <w:spacing w:line="480" w:lineRule="exact"/>
        <w:textAlignment w:val="auto"/>
        <w:rPr>
          <w:rFonts w:ascii="宋体" w:hAnsi="宋体" w:cs="Times New Roman"/>
          <w:sz w:val="21"/>
          <w:szCs w:val="21"/>
        </w:rPr>
      </w:pPr>
      <w:r>
        <w:rPr>
          <w:rFonts w:ascii="宋体" w:hAnsi="宋体" w:cs="Times New Roman"/>
          <w:sz w:val="21"/>
          <w:szCs w:val="21"/>
        </w:rPr>
        <w:br w:type="page"/>
      </w:r>
    </w:p>
    <w:p w:rsidR="00AE6DE7" w:rsidRDefault="00D205D7">
      <w:pPr>
        <w:pStyle w:val="10"/>
        <w:snapToGrid w:val="0"/>
        <w:spacing w:line="240" w:lineRule="auto"/>
        <w:rPr>
          <w:rFonts w:ascii="宋体" w:eastAsia="宋体" w:hAnsi="宋体"/>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rsidR="00AE6DE7" w:rsidRDefault="00D205D7">
      <w:pPr>
        <w:autoSpaceDE w:val="0"/>
        <w:autoSpaceDN w:val="0"/>
        <w:snapToGrid w:val="0"/>
        <w:spacing w:line="400" w:lineRule="exact"/>
        <w:ind w:firstLineChars="200" w:firstLine="480"/>
        <w:textAlignment w:val="auto"/>
        <w:rPr>
          <w:rFonts w:ascii="宋体" w:hAnsi="宋体" w:cs="Times New Roman"/>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2023-2024李宁中国小学生篮球联赛（西区赛及训练营）</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rsidR="00AE6DE7" w:rsidRDefault="00D205D7">
      <w:pPr>
        <w:snapToGrid w:val="0"/>
        <w:spacing w:line="400" w:lineRule="exact"/>
        <w:ind w:firstLineChars="200" w:firstLine="482"/>
        <w:rPr>
          <w:rFonts w:ascii="宋体" w:hAnsi="宋体" w:cs="Times New Roman"/>
          <w:u w:val="single"/>
        </w:rPr>
      </w:pPr>
      <w:r>
        <w:rPr>
          <w:rFonts w:ascii="宋体" w:hAnsi="宋体" w:cs="宋体" w:hint="eastAsia"/>
          <w:b/>
          <w:bCs/>
        </w:rPr>
        <w:t>一、征集编号</w:t>
      </w:r>
      <w:r>
        <w:rPr>
          <w:rFonts w:ascii="宋体" w:hAnsi="宋体" w:cs="宋体" w:hint="eastAsia"/>
        </w:rPr>
        <w:t>：</w:t>
      </w:r>
      <w:r w:rsidR="00397239">
        <w:rPr>
          <w:rFonts w:ascii="宋体" w:hAnsi="宋体" w:cs="宋体" w:hint="eastAsia"/>
        </w:rPr>
        <w:t>XSTXCG-ZTX015</w:t>
      </w:r>
    </w:p>
    <w:p w:rsidR="00AE6DE7" w:rsidRDefault="00D205D7">
      <w:pPr>
        <w:snapToGrid w:val="0"/>
        <w:spacing w:line="400" w:lineRule="exact"/>
        <w:ind w:firstLineChars="200" w:firstLine="482"/>
        <w:rPr>
          <w:rFonts w:ascii="宋体" w:hAnsi="宋体" w:cs="宋体"/>
        </w:rPr>
      </w:pPr>
      <w:r>
        <w:rPr>
          <w:rFonts w:ascii="宋体" w:hAnsi="宋体" w:cs="宋体" w:hint="eastAsia"/>
          <w:b/>
          <w:bCs/>
        </w:rPr>
        <w:t>二、项目名称：</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小学生篮球联赛（西区赛及训练营）</w:t>
      </w:r>
    </w:p>
    <w:p w:rsidR="00AE6DE7" w:rsidRDefault="00D205D7">
      <w:pPr>
        <w:snapToGrid w:val="0"/>
        <w:spacing w:line="400" w:lineRule="exact"/>
        <w:ind w:firstLineChars="200" w:firstLine="482"/>
        <w:rPr>
          <w:rFonts w:ascii="宋体" w:hAnsi="宋体" w:cs="宋体"/>
        </w:rPr>
      </w:pPr>
      <w:r>
        <w:rPr>
          <w:rFonts w:ascii="宋体" w:hAnsi="宋体" w:cs="宋体" w:hint="eastAsia"/>
          <w:b/>
          <w:bCs/>
        </w:rPr>
        <w:t>三、采购预算：</w:t>
      </w:r>
      <w:r>
        <w:rPr>
          <w:rFonts w:ascii="宋体" w:hAnsi="宋体" w:cs="宋体" w:hint="eastAsia"/>
        </w:rPr>
        <w:t>人民币13.554万元</w:t>
      </w:r>
    </w:p>
    <w:p w:rsidR="00AE6DE7" w:rsidRDefault="00D205D7">
      <w:pPr>
        <w:snapToGrid w:val="0"/>
        <w:spacing w:line="400" w:lineRule="exact"/>
        <w:ind w:firstLineChars="200" w:firstLine="482"/>
        <w:rPr>
          <w:rFonts w:ascii="宋体" w:hAnsi="宋体" w:cs="Times New Roman"/>
          <w:b/>
          <w:bCs/>
        </w:rPr>
      </w:pPr>
      <w:r>
        <w:rPr>
          <w:rFonts w:ascii="宋体" w:hAnsi="宋体" w:cs="宋体" w:hint="eastAsia"/>
          <w:b/>
          <w:bCs/>
        </w:rPr>
        <w:t>四、征集内容</w:t>
      </w:r>
    </w:p>
    <w:p w:rsidR="00AE6DE7" w:rsidRDefault="00D205D7">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459"/>
        <w:gridCol w:w="736"/>
        <w:gridCol w:w="3440"/>
        <w:gridCol w:w="2011"/>
      </w:tblGrid>
      <w:tr w:rsidR="00AE6DE7">
        <w:tc>
          <w:tcPr>
            <w:tcW w:w="768" w:type="dxa"/>
            <w:vAlign w:val="center"/>
          </w:tcPr>
          <w:p w:rsidR="00AE6DE7" w:rsidRDefault="00D205D7">
            <w:pPr>
              <w:snapToGrid w:val="0"/>
              <w:spacing w:line="400" w:lineRule="exact"/>
              <w:jc w:val="center"/>
              <w:rPr>
                <w:rFonts w:ascii="宋体" w:hAnsi="宋体" w:cs="Times New Roman"/>
              </w:rPr>
            </w:pPr>
            <w:proofErr w:type="gramStart"/>
            <w:r>
              <w:rPr>
                <w:rFonts w:ascii="宋体" w:hAnsi="宋体" w:cs="Times New Roman" w:hint="eastAsia"/>
              </w:rPr>
              <w:t>包号</w:t>
            </w:r>
            <w:proofErr w:type="gramEnd"/>
          </w:p>
        </w:tc>
        <w:tc>
          <w:tcPr>
            <w:tcW w:w="1459"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名称</w:t>
            </w:r>
          </w:p>
        </w:tc>
        <w:tc>
          <w:tcPr>
            <w:tcW w:w="736"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数量</w:t>
            </w:r>
          </w:p>
        </w:tc>
        <w:tc>
          <w:tcPr>
            <w:tcW w:w="3440"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简要技术需求</w:t>
            </w:r>
          </w:p>
        </w:tc>
        <w:tc>
          <w:tcPr>
            <w:tcW w:w="2011"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合同履行</w:t>
            </w:r>
            <w:r>
              <w:rPr>
                <w:rFonts w:ascii="宋体" w:hAnsi="宋体" w:cs="Times New Roman"/>
              </w:rPr>
              <w:t>期限</w:t>
            </w:r>
          </w:p>
        </w:tc>
      </w:tr>
      <w:tr w:rsidR="00AE6DE7">
        <w:trPr>
          <w:trHeight w:val="640"/>
        </w:trPr>
        <w:tc>
          <w:tcPr>
            <w:tcW w:w="768" w:type="dxa"/>
            <w:vAlign w:val="center"/>
          </w:tcPr>
          <w:p w:rsidR="00AE6DE7" w:rsidRDefault="00D205D7">
            <w:pPr>
              <w:snapToGrid w:val="0"/>
              <w:spacing w:line="400" w:lineRule="exact"/>
              <w:jc w:val="center"/>
              <w:rPr>
                <w:rFonts w:ascii="宋体" w:hAnsi="宋体" w:cs="Times New Roman"/>
                <w:highlight w:val="yellow"/>
              </w:rPr>
            </w:pPr>
            <w:r>
              <w:rPr>
                <w:rFonts w:ascii="宋体" w:hAnsi="宋体" w:cs="Times New Roman" w:hint="eastAsia"/>
              </w:rPr>
              <w:t>1</w:t>
            </w:r>
          </w:p>
        </w:tc>
        <w:tc>
          <w:tcPr>
            <w:tcW w:w="1459"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小学生篮球联赛（西区赛及训练营）</w:t>
            </w:r>
            <w:r>
              <w:rPr>
                <w:rFonts w:ascii="宋体" w:hAnsi="宋体" w:cs="宋体" w:hint="eastAsia"/>
              </w:rPr>
              <w:t>竞赛组织</w:t>
            </w:r>
          </w:p>
        </w:tc>
        <w:tc>
          <w:tcPr>
            <w:tcW w:w="736" w:type="dxa"/>
            <w:vAlign w:val="center"/>
          </w:tcPr>
          <w:p w:rsidR="00AE6DE7" w:rsidRDefault="00D205D7">
            <w:pPr>
              <w:snapToGrid w:val="0"/>
              <w:spacing w:line="400" w:lineRule="exact"/>
              <w:jc w:val="center"/>
              <w:rPr>
                <w:rFonts w:ascii="宋体" w:hAnsi="宋体" w:cs="Times New Roman"/>
              </w:rPr>
            </w:pPr>
            <w:r>
              <w:rPr>
                <w:rFonts w:ascii="宋体" w:hAnsi="宋体" w:cs="Times New Roman" w:hint="eastAsia"/>
              </w:rPr>
              <w:t>1</w:t>
            </w:r>
          </w:p>
        </w:tc>
        <w:tc>
          <w:tcPr>
            <w:tcW w:w="3440" w:type="dxa"/>
            <w:vAlign w:val="center"/>
          </w:tcPr>
          <w:p w:rsidR="00AE6DE7" w:rsidRDefault="00D205D7">
            <w:pPr>
              <w:tabs>
                <w:tab w:val="left" w:pos="1800"/>
                <w:tab w:val="left" w:pos="5580"/>
              </w:tabs>
              <w:snapToGrid w:val="0"/>
              <w:spacing w:line="400" w:lineRule="exact"/>
              <w:rPr>
                <w:rFonts w:ascii="宋体" w:hAnsi="宋体" w:cs="Times New Roman"/>
                <w:highlight w:val="yellow"/>
              </w:rPr>
            </w:pPr>
            <w:r>
              <w:rPr>
                <w:rFonts w:ascii="宋体" w:hAnsi="宋体" w:cs="宋体"/>
              </w:rPr>
              <w:t>需提供比赛期间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rsidR="00AE6DE7" w:rsidRDefault="00D205D7">
            <w:pPr>
              <w:snapToGrid w:val="0"/>
              <w:spacing w:line="400" w:lineRule="exact"/>
              <w:rPr>
                <w:rFonts w:ascii="宋体" w:hAnsi="宋体" w:cs="Times New Roman"/>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rsidR="00AE6DE7" w:rsidRDefault="00D205D7">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AE6DE7" w:rsidRDefault="00D205D7">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rsidR="00AE6DE7" w:rsidRDefault="00D205D7">
      <w:pPr>
        <w:widowControl/>
        <w:numPr>
          <w:ilvl w:val="0"/>
          <w:numId w:val="4"/>
        </w:numPr>
        <w:snapToGrid w:val="0"/>
        <w:spacing w:line="400" w:lineRule="exact"/>
        <w:ind w:firstLineChars="200" w:firstLine="480"/>
        <w:textAlignment w:val="auto"/>
        <w:rPr>
          <w:rFonts w:ascii="宋体" w:hAnsi="宋体" w:cs="宋体"/>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小学生篮球联赛（西区赛及训练营）</w:t>
      </w:r>
      <w:r>
        <w:rPr>
          <w:rFonts w:ascii="宋体" w:hAnsi="宋体" w:cs="宋体" w:hint="eastAsia"/>
        </w:rPr>
        <w:t>竞赛组织服务。</w:t>
      </w:r>
    </w:p>
    <w:p w:rsidR="00AE6DE7" w:rsidRDefault="00D205D7">
      <w:pPr>
        <w:widowControl/>
        <w:snapToGrid w:val="0"/>
        <w:spacing w:line="400" w:lineRule="exact"/>
        <w:ind w:firstLineChars="200" w:firstLine="480"/>
        <w:textAlignment w:val="auto"/>
        <w:rPr>
          <w:rFonts w:ascii="宋体" w:hAns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AE6DE7" w:rsidRDefault="00D205D7">
      <w:pPr>
        <w:autoSpaceDE w:val="0"/>
        <w:autoSpaceDN w:val="0"/>
        <w:snapToGrid w:val="0"/>
        <w:spacing w:line="560" w:lineRule="exact"/>
        <w:ind w:firstLineChars="226" w:firstLine="545"/>
        <w:textAlignment w:val="auto"/>
        <w:rPr>
          <w:rFonts w:ascii="宋体" w:hAnsi="宋体" w:cs="Times New Roman"/>
          <w:b/>
        </w:rPr>
      </w:pPr>
      <w:r>
        <w:rPr>
          <w:rFonts w:ascii="宋体" w:hAnsi="宋体" w:cs="Times New Roman" w:hint="eastAsia"/>
          <w:b/>
        </w:rPr>
        <w:t>五、供应商的资格要求</w:t>
      </w:r>
    </w:p>
    <w:p w:rsidR="00AE6DE7" w:rsidRDefault="00D205D7">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AE6DE7" w:rsidRDefault="00D205D7">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AE6DE7" w:rsidRDefault="00D205D7">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AE6DE7" w:rsidRDefault="00D205D7">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7</w:t>
      </w:r>
      <w:r>
        <w:rPr>
          <w:rFonts w:ascii="宋体" w:hAnsi="宋体" w:hint="eastAsia"/>
        </w:rPr>
        <w:t>）法律、行政法规规定的其他条件；</w:t>
      </w:r>
    </w:p>
    <w:p w:rsidR="00AE6DE7" w:rsidRDefault="00D205D7">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AE6DE7" w:rsidRDefault="00D205D7">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AE6DE7" w:rsidRDefault="00D205D7">
      <w:pPr>
        <w:autoSpaceDE w:val="0"/>
        <w:autoSpaceDN w:val="0"/>
        <w:snapToGrid w:val="0"/>
        <w:spacing w:line="560" w:lineRule="exact"/>
        <w:ind w:firstLineChars="200" w:firstLine="482"/>
        <w:textAlignment w:val="auto"/>
        <w:rPr>
          <w:rFonts w:ascii="宋体" w:hAnsi="宋体" w:cs="Times New Roman"/>
          <w:b/>
        </w:rPr>
      </w:pPr>
      <w:r>
        <w:rPr>
          <w:rFonts w:ascii="宋体" w:hAnsi="宋体" w:cs="Times New Roman" w:hint="eastAsia"/>
          <w:b/>
        </w:rPr>
        <w:t>六、索取征集文件时间和要求</w:t>
      </w:r>
    </w:p>
    <w:p w:rsidR="00AE6DE7" w:rsidRDefault="00D205D7">
      <w:pPr>
        <w:snapToGrid w:val="0"/>
        <w:spacing w:line="400" w:lineRule="exact"/>
        <w:ind w:firstLineChars="200" w:firstLine="480"/>
        <w:rPr>
          <w:rFonts w:ascii="宋体" w:hAnsi="宋体" w:cs="宋体"/>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rsidR="00AE6DE7" w:rsidRDefault="00D205D7">
      <w:pPr>
        <w:snapToGrid w:val="0"/>
        <w:spacing w:line="400" w:lineRule="exact"/>
        <w:ind w:firstLineChars="200" w:firstLine="480"/>
        <w:rPr>
          <w:rFonts w:ascii="宋体" w:hAnsi="宋体" w:cs="宋体"/>
        </w:rPr>
      </w:pPr>
      <w:r>
        <w:rPr>
          <w:rFonts w:ascii="宋体" w:hAnsi="宋体" w:cs="宋体" w:hint="eastAsia"/>
        </w:rPr>
        <w:t>2. 索取方式：本公告下方链接附件下载。</w:t>
      </w:r>
    </w:p>
    <w:p w:rsidR="00AE6DE7" w:rsidRDefault="00D205D7">
      <w:pPr>
        <w:snapToGrid w:val="0"/>
        <w:spacing w:line="400" w:lineRule="exact"/>
        <w:ind w:firstLineChars="200" w:firstLine="482"/>
        <w:rPr>
          <w:rFonts w:ascii="宋体" w:hAnsi="宋体" w:cs="Times New Roman"/>
          <w:b/>
          <w:bCs/>
        </w:rPr>
      </w:pPr>
      <w:r>
        <w:rPr>
          <w:rFonts w:ascii="宋体" w:hAnsi="宋体" w:cs="宋体" w:hint="eastAsia"/>
          <w:b/>
          <w:bCs/>
        </w:rPr>
        <w:t>七、响应文件接收截止时间</w:t>
      </w:r>
    </w:p>
    <w:p w:rsidR="00AE6DE7" w:rsidRDefault="00D205D7">
      <w:pPr>
        <w:snapToGrid w:val="0"/>
        <w:spacing w:line="400" w:lineRule="exact"/>
        <w:ind w:firstLineChars="200" w:firstLine="480"/>
        <w:rPr>
          <w:rFonts w:ascii="宋体" w:hAnsi="宋体" w:cs="宋体"/>
        </w:rPr>
      </w:pPr>
      <w:r>
        <w:rPr>
          <w:rFonts w:ascii="宋体" w:hAnsi="宋体" w:cs="宋体" w:hint="eastAsia"/>
        </w:rPr>
        <w:t>响应文件接收截止时间：</w:t>
      </w:r>
      <w:r>
        <w:rPr>
          <w:rFonts w:ascii="宋体" w:hAnsi="宋体" w:cs="宋体" w:hint="eastAsia"/>
          <w:color w:val="0000FF"/>
          <w:u w:val="single"/>
        </w:rPr>
        <w:t>2024</w:t>
      </w:r>
      <w:r>
        <w:rPr>
          <w:rFonts w:ascii="宋体" w:hAnsi="宋体" w:cs="宋体" w:hint="eastAsia"/>
          <w:color w:val="0000FF"/>
        </w:rPr>
        <w:t>年</w:t>
      </w:r>
      <w:r>
        <w:rPr>
          <w:rFonts w:ascii="宋体" w:hAnsi="宋体" w:cs="宋体"/>
          <w:color w:val="0000FF"/>
          <w:u w:val="single"/>
        </w:rPr>
        <w:t xml:space="preserve">  </w:t>
      </w:r>
      <w:r>
        <w:rPr>
          <w:rFonts w:ascii="宋体" w:hAnsi="宋体" w:cs="宋体" w:hint="eastAsia"/>
          <w:color w:val="0000FF"/>
          <w:u w:val="single"/>
        </w:rPr>
        <w:t>6</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004338">
        <w:rPr>
          <w:rFonts w:ascii="宋体" w:hAnsi="宋体" w:cs="宋体" w:hint="eastAsia"/>
          <w:color w:val="0000FF"/>
          <w:u w:val="single"/>
        </w:rPr>
        <w:t>20</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8F6887">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rsidR="00AE6DE7" w:rsidRDefault="00D205D7">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rsidR="00004338" w:rsidRDefault="00004338">
      <w:pPr>
        <w:snapToGrid w:val="0"/>
        <w:spacing w:line="400" w:lineRule="exact"/>
        <w:ind w:firstLineChars="200" w:firstLine="480"/>
        <w:rPr>
          <w:rFonts w:ascii="宋体" w:hAnsi="宋体" w:cs="宋体"/>
        </w:rPr>
      </w:pPr>
      <w:r>
        <w:rPr>
          <w:rFonts w:ascii="宋体" w:hAnsi="宋体" w:cs="宋体" w:hint="eastAsia"/>
        </w:rPr>
        <w:t>第一次提交的响应文件有效，无需继续提供。</w:t>
      </w:r>
    </w:p>
    <w:p w:rsidR="00AE6DE7" w:rsidRDefault="00D205D7">
      <w:pPr>
        <w:snapToGrid w:val="0"/>
        <w:spacing w:line="400" w:lineRule="exact"/>
        <w:ind w:firstLineChars="200" w:firstLine="482"/>
        <w:rPr>
          <w:rFonts w:ascii="宋体" w:hAnsi="宋体" w:cs="Times New Roman"/>
          <w:b/>
          <w:bCs/>
        </w:rPr>
      </w:pPr>
      <w:r>
        <w:rPr>
          <w:rFonts w:ascii="宋体" w:hAnsi="宋体" w:cs="宋体" w:hint="eastAsia"/>
          <w:b/>
          <w:bCs/>
        </w:rPr>
        <w:t>八、响应文件递交地点</w:t>
      </w:r>
    </w:p>
    <w:p w:rsidR="00AE6DE7" w:rsidRDefault="00D205D7">
      <w:pPr>
        <w:snapToGrid w:val="0"/>
        <w:spacing w:line="400" w:lineRule="exact"/>
        <w:ind w:firstLineChars="200" w:firstLine="480"/>
        <w:rPr>
          <w:rFonts w:ascii="宋体" w:hAnsi="宋体" w:cs="宋体"/>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AE6DE7" w:rsidRDefault="00D205D7">
      <w:pPr>
        <w:snapToGrid w:val="0"/>
        <w:spacing w:line="400" w:lineRule="exact"/>
        <w:ind w:firstLineChars="200" w:firstLine="482"/>
        <w:rPr>
          <w:rFonts w:ascii="宋体" w:hAnsi="宋体" w:cs="Times New Roman"/>
          <w:b/>
          <w:bCs/>
        </w:rPr>
      </w:pPr>
      <w:r>
        <w:rPr>
          <w:rFonts w:ascii="宋体" w:hAnsi="宋体" w:cs="宋体" w:hint="eastAsia"/>
          <w:b/>
          <w:bCs/>
        </w:rPr>
        <w:t>九、采购人信息</w:t>
      </w:r>
    </w:p>
    <w:p w:rsidR="00AE6DE7" w:rsidRDefault="00D205D7">
      <w:pPr>
        <w:snapToGrid w:val="0"/>
        <w:spacing w:line="400" w:lineRule="exact"/>
        <w:ind w:firstLineChars="200" w:firstLine="480"/>
        <w:rPr>
          <w:rFonts w:ascii="宋体" w:hAnsi="宋体" w:cs="宋体"/>
        </w:rPr>
      </w:pPr>
      <w:r>
        <w:rPr>
          <w:rFonts w:ascii="宋体" w:hAnsi="宋体" w:cs="宋体" w:hint="eastAsia"/>
        </w:rPr>
        <w:t>1.采购</w:t>
      </w:r>
      <w:r>
        <w:rPr>
          <w:rFonts w:ascii="宋体" w:hAnsi="宋体" w:cs="宋体"/>
        </w:rPr>
        <w:t>人信息</w:t>
      </w:r>
    </w:p>
    <w:p w:rsidR="00AE6DE7" w:rsidRDefault="00D205D7">
      <w:pPr>
        <w:snapToGrid w:val="0"/>
        <w:spacing w:line="400" w:lineRule="exact"/>
        <w:ind w:firstLineChars="200" w:firstLine="480"/>
        <w:rPr>
          <w:rFonts w:ascii="宋体" w:hAnsi="宋体" w:cs="宋体"/>
        </w:rPr>
      </w:pPr>
      <w:r>
        <w:rPr>
          <w:rFonts w:ascii="宋体" w:hAnsi="宋体" w:cs="宋体" w:hint="eastAsia"/>
        </w:rPr>
        <w:t>（1）采购人名称：中国学生体育联合会</w:t>
      </w:r>
    </w:p>
    <w:p w:rsidR="00AE6DE7" w:rsidRDefault="00D205D7">
      <w:pPr>
        <w:snapToGrid w:val="0"/>
        <w:spacing w:line="400" w:lineRule="exact"/>
        <w:ind w:firstLineChars="200" w:firstLine="480"/>
        <w:rPr>
          <w:rFonts w:ascii="宋体" w:hAnsi="宋体" w:cs="宋体"/>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AE6DE7" w:rsidRDefault="00D205D7">
      <w:pPr>
        <w:widowControl/>
        <w:snapToGrid w:val="0"/>
        <w:spacing w:line="400" w:lineRule="atLeast"/>
        <w:ind w:firstLineChars="200" w:firstLine="480"/>
        <w:rPr>
          <w:rFonts w:ascii="宋体" w:hAnsi="宋体" w:cs="宋体"/>
        </w:rPr>
      </w:pPr>
      <w:r>
        <w:rPr>
          <w:rFonts w:ascii="宋体" w:hAnsi="宋体" w:cs="宋体" w:hint="eastAsia"/>
        </w:rPr>
        <w:t>（3）联系人：许松涛</w:t>
      </w:r>
    </w:p>
    <w:p w:rsidR="00AE6DE7" w:rsidRDefault="00D205D7">
      <w:pPr>
        <w:widowControl/>
        <w:snapToGrid w:val="0"/>
        <w:spacing w:line="400" w:lineRule="atLeast"/>
        <w:ind w:firstLineChars="200" w:firstLine="480"/>
        <w:rPr>
          <w:rFonts w:ascii="宋体" w:hAnsi="宋体" w:cs="宋体"/>
        </w:rPr>
      </w:pPr>
      <w:r>
        <w:rPr>
          <w:rFonts w:ascii="宋体" w:hAnsi="宋体" w:cs="宋体" w:hint="eastAsia"/>
        </w:rPr>
        <w:t>（4）联系电话：010-66093768</w:t>
      </w:r>
    </w:p>
    <w:p w:rsidR="00AE6DE7" w:rsidRDefault="00D205D7">
      <w:pPr>
        <w:widowControl/>
        <w:snapToGrid w:val="0"/>
        <w:spacing w:line="400" w:lineRule="atLeast"/>
        <w:ind w:firstLineChars="200" w:firstLine="480"/>
        <w:rPr>
          <w:rFonts w:ascii="宋体" w:hAnsi="宋体" w:cs="宋体"/>
        </w:rPr>
      </w:pPr>
      <w:r>
        <w:rPr>
          <w:rFonts w:ascii="宋体" w:hAnsi="宋体" w:cs="宋体" w:hint="eastAsia"/>
        </w:rPr>
        <w:t>（5）电子邮箱：txcaigou@fusc.org.cn</w:t>
      </w:r>
    </w:p>
    <w:p w:rsidR="00AE6DE7" w:rsidRDefault="00D205D7">
      <w:pPr>
        <w:snapToGrid w:val="0"/>
        <w:spacing w:line="400" w:lineRule="exact"/>
        <w:rPr>
          <w:rFonts w:ascii="宋体" w:hAnsi="宋体" w:cs="宋体"/>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rsidR="00AE6DE7" w:rsidRDefault="00D205D7">
      <w:pPr>
        <w:snapToGrid w:val="0"/>
        <w:spacing w:line="400" w:lineRule="exact"/>
        <w:ind w:firstLineChars="200" w:firstLine="480"/>
        <w:rPr>
          <w:rFonts w:ascii="宋体" w:hAnsi="宋体" w:cs="宋体"/>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rsidR="00AE6DE7" w:rsidRDefault="00D205D7">
      <w:pPr>
        <w:snapToGrid w:val="0"/>
        <w:spacing w:line="400" w:lineRule="exact"/>
        <w:ind w:firstLineChars="200" w:firstLine="480"/>
        <w:rPr>
          <w:rFonts w:ascii="宋体" w:hAnsi="宋体" w:cs="宋体"/>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rsidR="00AE6DE7" w:rsidRDefault="00D205D7">
      <w:pPr>
        <w:snapToGrid w:val="0"/>
        <w:spacing w:line="400" w:lineRule="exact"/>
        <w:ind w:firstLineChars="200" w:firstLine="480"/>
        <w:rPr>
          <w:rFonts w:ascii="宋体" w:hAnsi="宋体" w:cs="宋体"/>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rsidR="00AE6DE7" w:rsidRDefault="00AE6DE7">
      <w:pPr>
        <w:pStyle w:val="10"/>
        <w:snapToGrid w:val="0"/>
        <w:spacing w:line="240" w:lineRule="auto"/>
        <w:rPr>
          <w:rFonts w:ascii="宋体" w:eastAsia="宋体" w:hAnsi="宋体"/>
        </w:rPr>
      </w:pPr>
      <w:bookmarkStart w:id="7" w:name="_Toc469484214"/>
    </w:p>
    <w:p w:rsidR="00AE6DE7" w:rsidRDefault="00AE6DE7"/>
    <w:p w:rsidR="00AE6DE7" w:rsidRDefault="00AE6DE7">
      <w:pPr>
        <w:pStyle w:val="a7"/>
      </w:pPr>
    </w:p>
    <w:p w:rsidR="00AE6DE7" w:rsidRDefault="00AE6DE7"/>
    <w:p w:rsidR="00AE6DE7" w:rsidRDefault="00D205D7">
      <w:pPr>
        <w:pStyle w:val="10"/>
        <w:snapToGrid w:val="0"/>
        <w:spacing w:line="240" w:lineRule="auto"/>
        <w:rPr>
          <w:rFonts w:ascii="宋体" w:eastAsia="宋体" w:hAnsi="宋体"/>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rsidR="00AE6DE7" w:rsidRDefault="00D205D7" w:rsidP="00004338">
      <w:pPr>
        <w:pStyle w:val="2"/>
        <w:spacing w:afterLines="50"/>
        <w:rPr>
          <w:rFonts w:ascii="宋体" w:eastAsia="宋体" w:hAnsi="宋体"/>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AE6DE7">
        <w:trPr>
          <w:trHeight w:val="483"/>
          <w:tblHeader/>
        </w:trPr>
        <w:tc>
          <w:tcPr>
            <w:tcW w:w="851" w:type="dxa"/>
            <w:vAlign w:val="center"/>
          </w:tcPr>
          <w:p w:rsidR="00AE6DE7" w:rsidRDefault="00D205D7">
            <w:pPr>
              <w:snapToGrid w:val="0"/>
              <w:spacing w:line="380" w:lineRule="exact"/>
              <w:ind w:leftChars="50" w:left="120"/>
              <w:rPr>
                <w:rFonts w:ascii="宋体" w:hAnsi="宋体" w:cs="Times New Roman"/>
                <w:b/>
                <w:bCs/>
                <w:caps/>
                <w:sz w:val="21"/>
                <w:szCs w:val="21"/>
              </w:rPr>
            </w:pPr>
            <w:r>
              <w:rPr>
                <w:rFonts w:ascii="宋体" w:hAnsi="宋体" w:cs="宋体" w:hint="eastAsia"/>
                <w:b/>
                <w:bCs/>
                <w:caps/>
                <w:sz w:val="21"/>
                <w:szCs w:val="21"/>
              </w:rPr>
              <w:t>条款号</w:t>
            </w:r>
          </w:p>
        </w:tc>
        <w:tc>
          <w:tcPr>
            <w:tcW w:w="1842" w:type="dxa"/>
            <w:vAlign w:val="center"/>
          </w:tcPr>
          <w:p w:rsidR="00AE6DE7" w:rsidRDefault="00D205D7">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内容</w:t>
            </w:r>
          </w:p>
        </w:tc>
        <w:tc>
          <w:tcPr>
            <w:tcW w:w="5529" w:type="dxa"/>
            <w:vAlign w:val="center"/>
          </w:tcPr>
          <w:p w:rsidR="00AE6DE7" w:rsidRDefault="00D205D7">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说明与要求</w:t>
            </w:r>
          </w:p>
        </w:tc>
      </w:tr>
      <w:tr w:rsidR="00AE6DE7">
        <w:trPr>
          <w:trHeight w:val="454"/>
        </w:trPr>
        <w:tc>
          <w:tcPr>
            <w:tcW w:w="851" w:type="dxa"/>
            <w:vAlign w:val="center"/>
          </w:tcPr>
          <w:p w:rsidR="00AE6DE7" w:rsidRDefault="00D205D7">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AE6DE7" w:rsidRDefault="00D205D7">
            <w:pPr>
              <w:snapToGrid w:val="0"/>
              <w:spacing w:line="380" w:lineRule="exact"/>
              <w:ind w:leftChars="50" w:left="120"/>
              <w:rPr>
                <w:rFonts w:ascii="宋体" w:hAnsi="宋体" w:cs="宋体"/>
                <w:sz w:val="21"/>
                <w:szCs w:val="21"/>
              </w:rPr>
            </w:pPr>
            <w:r>
              <w:rPr>
                <w:rFonts w:ascii="宋体" w:hAnsi="宋体" w:cs="宋体" w:hint="eastAsia"/>
                <w:sz w:val="21"/>
                <w:szCs w:val="21"/>
              </w:rPr>
              <w:t>采购人</w:t>
            </w:r>
          </w:p>
        </w:tc>
        <w:tc>
          <w:tcPr>
            <w:tcW w:w="5529" w:type="dxa"/>
            <w:vAlign w:val="center"/>
          </w:tcPr>
          <w:p w:rsidR="00AE6DE7" w:rsidRDefault="00D205D7">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中国学生体育联合会</w:t>
            </w:r>
          </w:p>
        </w:tc>
      </w:tr>
      <w:tr w:rsidR="00AE6DE7">
        <w:trPr>
          <w:trHeight w:val="592"/>
        </w:trPr>
        <w:tc>
          <w:tcPr>
            <w:tcW w:w="851" w:type="dxa"/>
            <w:vAlign w:val="center"/>
          </w:tcPr>
          <w:p w:rsidR="00AE6DE7" w:rsidRDefault="00D205D7">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AE6DE7" w:rsidRDefault="00D205D7">
            <w:pPr>
              <w:snapToGrid w:val="0"/>
              <w:spacing w:line="380" w:lineRule="exact"/>
              <w:ind w:leftChars="50" w:left="120"/>
              <w:rPr>
                <w:rFonts w:ascii="宋体" w:hAnsi="宋体" w:cs="宋体"/>
                <w:sz w:val="21"/>
                <w:szCs w:val="21"/>
              </w:rPr>
            </w:pPr>
            <w:r>
              <w:rPr>
                <w:rFonts w:ascii="宋体" w:hAnsi="宋体" w:cs="宋体" w:hint="eastAsia"/>
                <w:sz w:val="21"/>
                <w:szCs w:val="21"/>
              </w:rPr>
              <w:t>采购预算</w:t>
            </w:r>
          </w:p>
        </w:tc>
        <w:tc>
          <w:tcPr>
            <w:tcW w:w="5529" w:type="dxa"/>
            <w:vAlign w:val="center"/>
          </w:tcPr>
          <w:p w:rsidR="00AE6DE7" w:rsidRDefault="00D205D7">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人民币13.554万元</w:t>
            </w:r>
          </w:p>
        </w:tc>
      </w:tr>
      <w:tr w:rsidR="00AE6DE7">
        <w:trPr>
          <w:trHeight w:val="704"/>
        </w:trPr>
        <w:tc>
          <w:tcPr>
            <w:tcW w:w="851" w:type="dxa"/>
            <w:vAlign w:val="center"/>
          </w:tcPr>
          <w:p w:rsidR="00AE6DE7" w:rsidRDefault="00D205D7">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2.3</w:t>
            </w:r>
          </w:p>
        </w:tc>
        <w:tc>
          <w:tcPr>
            <w:tcW w:w="1842" w:type="dxa"/>
            <w:vAlign w:val="center"/>
          </w:tcPr>
          <w:p w:rsidR="00AE6DE7" w:rsidRDefault="00D205D7">
            <w:pPr>
              <w:snapToGrid w:val="0"/>
              <w:spacing w:line="380" w:lineRule="exact"/>
              <w:ind w:leftChars="50" w:left="120"/>
              <w:rPr>
                <w:rFonts w:ascii="宋体" w:hAnsi="宋体" w:cs="宋体"/>
                <w:sz w:val="21"/>
                <w:szCs w:val="21"/>
              </w:rPr>
            </w:pPr>
            <w:r>
              <w:rPr>
                <w:rFonts w:ascii="宋体" w:hAnsi="宋体" w:cs="宋体" w:hint="eastAsia"/>
                <w:sz w:val="21"/>
                <w:szCs w:val="21"/>
              </w:rPr>
              <w:t>供应商资格要求和资格证明文件</w:t>
            </w:r>
          </w:p>
        </w:tc>
        <w:tc>
          <w:tcPr>
            <w:tcW w:w="5529" w:type="dxa"/>
            <w:vAlign w:val="center"/>
          </w:tcPr>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供应商是事业单位的，应提供其有效的“事业单位法人证书”复印件；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供应商是非企业专业服务机构的，应提供其有效的“执业许可证”复印件；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供应商是个体工商户的，应提供其有效的“个体工商户营业执照”复印件；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供应商是自然人的，应提供其有效的自然人身份证明。</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供应商须提供参与本采购活动前三年内在经营活动中没有重大违法记录的书面声明。</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AE6DE7" w:rsidRDefault="00D205D7">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AE6DE7">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AE6DE7" w:rsidRDefault="00D205D7">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rsidR="00AE6DE7" w:rsidRDefault="00D205D7">
            <w:pPr>
              <w:snapToGrid w:val="0"/>
              <w:spacing w:line="380" w:lineRule="exact"/>
              <w:ind w:leftChars="50" w:left="120"/>
              <w:rPr>
                <w:rFonts w:ascii="宋体" w:hAnsi="宋体" w:cs="宋体"/>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AE6DE7">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AE6DE7" w:rsidRDefault="00D205D7">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rsidR="00AE6DE7" w:rsidRDefault="00D205D7">
            <w:pPr>
              <w:snapToGrid w:val="0"/>
              <w:spacing w:line="380" w:lineRule="exact"/>
              <w:ind w:leftChars="50" w:left="120"/>
              <w:rPr>
                <w:rFonts w:ascii="宋体" w:hAnsi="宋体" w:cs="宋体"/>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rsidR="00AE6DE7" w:rsidRDefault="00D205D7">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rsidR="00AE6DE7" w:rsidRDefault="00D205D7">
      <w:pPr>
        <w:snapToGrid w:val="0"/>
        <w:spacing w:line="400" w:lineRule="exact"/>
        <w:ind w:firstLineChars="200" w:firstLine="480"/>
        <w:jc w:val="both"/>
        <w:rPr>
          <w:rFonts w:ascii="宋体" w:hAnsi="宋体" w:cs="Times New Roman"/>
        </w:rPr>
      </w:pPr>
      <w:r>
        <w:rPr>
          <w:rFonts w:ascii="宋体" w:hAnsi="宋体" w:cs="宋体" w:hint="eastAsia"/>
        </w:rPr>
        <w:t>注：本项目征集文件中供应商须知或征集文件其余部分与本表不一致的，以本表要求为准。</w:t>
      </w:r>
    </w:p>
    <w:p w:rsidR="00AE6DE7" w:rsidRDefault="00D205D7" w:rsidP="00004338">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AE6DE7" w:rsidRDefault="00D205D7">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rsidR="00AE6DE7" w:rsidRDefault="00D205D7">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AE6DE7" w:rsidRDefault="00D205D7">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AE6DE7" w:rsidRDefault="00D205D7">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w:t>
      </w:r>
      <w:r w:rsidR="008F6887">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AE6DE7" w:rsidRDefault="00D205D7">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二、征集文件</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AE6DE7" w:rsidRDefault="00D205D7">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rsidR="00AE6DE7" w:rsidRDefault="00D205D7">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rsidR="00AE6DE7" w:rsidRDefault="00D205D7">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rsidR="00AE6DE7" w:rsidRDefault="00D205D7">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rsidR="00AE6DE7" w:rsidRDefault="00D205D7">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rsidR="00AE6DE7" w:rsidRDefault="00D205D7">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三、响应文件的编制</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rsidR="00AE6DE7" w:rsidRDefault="00D205D7">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AE6DE7" w:rsidRDefault="00D205D7">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四、响应文件的递交</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rsidR="00AE6DE7" w:rsidRDefault="00D205D7">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rsidR="00AE6DE7" w:rsidRDefault="00D205D7">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AE6DE7" w:rsidRDefault="00D205D7">
      <w:pPr>
        <w:pStyle w:val="110"/>
        <w:adjustRightInd w:val="0"/>
        <w:snapToGrid w:val="0"/>
        <w:spacing w:before="0" w:after="0" w:line="400" w:lineRule="exact"/>
        <w:ind w:firstLineChars="149" w:firstLine="419"/>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五、评审</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rsidR="00AE6DE7" w:rsidRDefault="00D205D7">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AE6DE7" w:rsidRDefault="00D205D7">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rsidR="00AE6DE7" w:rsidRDefault="00D205D7">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rsidR="00AE6DE7" w:rsidRDefault="00D205D7">
      <w:pPr>
        <w:pStyle w:val="110"/>
        <w:adjustRightInd w:val="0"/>
        <w:snapToGrid w:val="0"/>
        <w:spacing w:before="0" w:after="0" w:line="400" w:lineRule="exact"/>
        <w:ind w:firstLine="482"/>
        <w:jc w:val="both"/>
        <w:rPr>
          <w:rFonts w:ascii="宋体" w:eastAsia="宋体" w:hAnsi="宋体" w:cs="Arial"/>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AE6DE7" w:rsidRDefault="00D205D7">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rsidR="00AE6DE7" w:rsidRDefault="00D205D7">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（7）不符合法律法规和征集文件中规定的其他实质性要求的。</w:t>
      </w:r>
    </w:p>
    <w:p w:rsidR="00AE6DE7" w:rsidRDefault="00D205D7">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AE6DE7" w:rsidRDefault="00D205D7">
      <w:pPr>
        <w:tabs>
          <w:tab w:val="left" w:pos="540"/>
        </w:tabs>
        <w:snapToGrid w:val="0"/>
        <w:spacing w:line="400" w:lineRule="exact"/>
        <w:ind w:firstLineChars="200" w:firstLine="480"/>
        <w:jc w:val="both"/>
        <w:rPr>
          <w:rFonts w:ascii="宋体" w:hAnsi="宋体" w:cs="宋体"/>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rsidR="00AE6DE7" w:rsidRDefault="00D205D7">
      <w:pPr>
        <w:tabs>
          <w:tab w:val="left" w:pos="540"/>
        </w:tabs>
        <w:snapToGrid w:val="0"/>
        <w:spacing w:line="400" w:lineRule="exact"/>
        <w:ind w:firstLineChars="200" w:firstLine="480"/>
        <w:jc w:val="both"/>
        <w:rPr>
          <w:rFonts w:ascii="宋体" w:hAnsi="宋体" w:cs="宋体"/>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AE6DE7" w:rsidRDefault="00D205D7">
      <w:pPr>
        <w:tabs>
          <w:tab w:val="left" w:pos="540"/>
        </w:tabs>
        <w:ind w:firstLine="480"/>
        <w:jc w:val="both"/>
        <w:rPr>
          <w:rFonts w:ascii="宋体" w:hAnsi="宋体" w:cs="宋体"/>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AE6DE7" w:rsidRDefault="00D205D7" w:rsidP="008F6887">
      <w:pPr>
        <w:snapToGrid w:val="0"/>
        <w:spacing w:line="400" w:lineRule="exact"/>
        <w:ind w:firstLineChars="177" w:firstLine="425"/>
        <w:jc w:val="both"/>
        <w:textAlignment w:val="auto"/>
        <w:rPr>
          <w:rFonts w:ascii="宋体" w:hAnsi="宋体" w:cs="宋体"/>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rsidR="00AE6DE7" w:rsidRDefault="00D205D7" w:rsidP="008F6887">
      <w:pPr>
        <w:snapToGrid w:val="0"/>
        <w:spacing w:line="400" w:lineRule="exact"/>
        <w:ind w:firstLineChars="177" w:firstLine="425"/>
        <w:jc w:val="both"/>
        <w:textAlignment w:val="auto"/>
        <w:rPr>
          <w:rFonts w:ascii="宋体" w:hAnsi="宋体" w:cs="Times New Roman"/>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AE6DE7" w:rsidRDefault="00D205D7">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rsidR="00AE6DE7" w:rsidRDefault="00D205D7">
      <w:pPr>
        <w:pStyle w:val="110"/>
        <w:adjustRightInd w:val="0"/>
        <w:snapToGrid w:val="0"/>
        <w:spacing w:before="0" w:after="0" w:line="400" w:lineRule="exact"/>
        <w:ind w:firstLineChars="0"/>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六、确定中选</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1确定中选供应商</w:t>
      </w:r>
    </w:p>
    <w:p w:rsidR="00AE6DE7" w:rsidRDefault="00D205D7">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w:t>
      </w:r>
      <w:r w:rsidR="008F6887">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AE6DE7" w:rsidRDefault="00D205D7">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rsidR="00AE6DE7" w:rsidRDefault="00D205D7">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AE6DE7" w:rsidRDefault="00D205D7">
      <w:pPr>
        <w:pStyle w:val="110"/>
        <w:adjustRightInd w:val="0"/>
        <w:snapToGrid w:val="0"/>
        <w:spacing w:before="0" w:after="0" w:line="400" w:lineRule="exact"/>
        <w:ind w:firstLineChars="0"/>
        <w:jc w:val="both"/>
        <w:rPr>
          <w:rFonts w:ascii="宋体" w:eastAsia="宋体" w:hAnsi="宋体" w:cs="黑体"/>
          <w:b/>
          <w:bCs/>
          <w:color w:val="auto"/>
          <w:sz w:val="28"/>
          <w:szCs w:val="28"/>
        </w:rPr>
      </w:pPr>
      <w:r>
        <w:rPr>
          <w:rFonts w:ascii="宋体" w:eastAsia="宋体" w:hAnsi="宋体" w:cs="黑体" w:hint="eastAsia"/>
          <w:b/>
          <w:bCs/>
          <w:color w:val="auto"/>
          <w:sz w:val="28"/>
          <w:szCs w:val="28"/>
        </w:rPr>
        <w:t>七、质疑</w:t>
      </w:r>
    </w:p>
    <w:p w:rsidR="00AE6DE7" w:rsidRDefault="00D205D7">
      <w:pPr>
        <w:widowControl/>
        <w:snapToGrid w:val="0"/>
        <w:spacing w:line="440" w:lineRule="exact"/>
        <w:ind w:firstLineChars="176" w:firstLine="424"/>
        <w:rPr>
          <w:rFonts w:ascii="宋体" w:hAnsi="宋体" w:cs="Times New Roman"/>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bCs/>
          <w:kern w:val="20"/>
          <w:lang w:val="zh-CN"/>
        </w:rPr>
        <w:t>对采购文件提出质疑的，应当在获取采购文件之日起7个工作日内提出。</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rsidR="00AE6DE7" w:rsidRDefault="00D205D7">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rsidR="00AE6DE7" w:rsidRDefault="00D205D7">
      <w:pPr>
        <w:widowControl/>
        <w:snapToGrid w:val="0"/>
        <w:spacing w:line="440" w:lineRule="exact"/>
        <w:ind w:firstLineChars="176" w:firstLine="422"/>
        <w:rPr>
          <w:rFonts w:ascii="宋体" w:hAnsi="宋体" w:cs="Times New Roman"/>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rsidR="00AE6DE7" w:rsidRDefault="00D205D7">
      <w:pPr>
        <w:widowControl/>
        <w:snapToGrid w:val="0"/>
        <w:spacing w:line="400" w:lineRule="exact"/>
        <w:ind w:firstLineChars="176" w:firstLine="424"/>
        <w:rPr>
          <w:rFonts w:ascii="宋体" w:hAnsi="宋体" w:cs="Times New Roman"/>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rsidR="00AE6DE7" w:rsidRDefault="00D205D7" w:rsidP="008F6887">
      <w:pPr>
        <w:snapToGrid w:val="0"/>
        <w:spacing w:line="400" w:lineRule="exact"/>
        <w:ind w:firstLineChars="177" w:firstLine="425"/>
        <w:jc w:val="both"/>
        <w:textAlignment w:val="auto"/>
        <w:rPr>
          <w:rFonts w:ascii="宋体" w:hAnsi="宋体" w:cs="Times New Roman"/>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rsidR="00AE6DE7" w:rsidRDefault="00D205D7" w:rsidP="008F6887">
      <w:pPr>
        <w:snapToGrid w:val="0"/>
        <w:spacing w:line="400" w:lineRule="exact"/>
        <w:ind w:firstLineChars="177" w:firstLine="425"/>
        <w:jc w:val="both"/>
        <w:textAlignment w:val="auto"/>
        <w:rPr>
          <w:rFonts w:ascii="宋体" w:hAnsi="宋体" w:cs="宋体"/>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rsidR="00AE6DE7" w:rsidRDefault="00D205D7">
      <w:pPr>
        <w:pStyle w:val="10"/>
        <w:snapToGrid w:val="0"/>
        <w:spacing w:line="240" w:lineRule="auto"/>
        <w:rPr>
          <w:rFonts w:ascii="宋体" w:eastAsia="宋体" w:hAnsi="宋体"/>
        </w:rPr>
      </w:pPr>
      <w:bookmarkStart w:id="9" w:name="_Toc159495141"/>
      <w:r>
        <w:rPr>
          <w:rFonts w:ascii="宋体" w:eastAsia="宋体" w:hAnsi="宋体" w:hint="eastAsia"/>
        </w:rPr>
        <w:lastRenderedPageBreak/>
        <w:t>第三章 采购需求</w:t>
      </w:r>
      <w:bookmarkEnd w:id="9"/>
    </w:p>
    <w:p w:rsidR="00AE6DE7" w:rsidRDefault="00D205D7">
      <w:pPr>
        <w:widowControl/>
        <w:snapToGrid w:val="0"/>
        <w:spacing w:line="360" w:lineRule="auto"/>
        <w:textAlignment w:val="auto"/>
        <w:rPr>
          <w:rFonts w:ascii="宋体" w:hAnsi="宋体" w:cs="宋体"/>
          <w:b/>
          <w:bCs/>
        </w:rPr>
      </w:pPr>
      <w:r>
        <w:rPr>
          <w:rFonts w:ascii="宋体" w:hAnsi="宋体" w:cs="宋体" w:hint="eastAsia"/>
          <w:b/>
          <w:bCs/>
        </w:rPr>
        <w:t>一、项目介绍</w:t>
      </w:r>
    </w:p>
    <w:p w:rsidR="00AE6DE7" w:rsidRDefault="00D205D7">
      <w:pPr>
        <w:widowControl/>
        <w:snapToGrid w:val="0"/>
        <w:spacing w:line="360" w:lineRule="auto"/>
        <w:ind w:firstLineChars="176" w:firstLine="422"/>
        <w:textAlignment w:val="auto"/>
        <w:rPr>
          <w:rFonts w:ascii="宋体" w:hAnsi="宋体" w:cs="宋体"/>
        </w:rPr>
      </w:pPr>
      <w:r>
        <w:rPr>
          <w:rFonts w:ascii="宋体" w:hAnsi="宋体" w:cs="宋体"/>
        </w:rPr>
        <w:t>1.</w:t>
      </w:r>
      <w:r>
        <w:rPr>
          <w:rFonts w:ascii="宋体" w:hAnsi="宋体" w:cs="宋体" w:hint="eastAsia"/>
        </w:rPr>
        <w:t>资金来源：自有资金</w:t>
      </w:r>
    </w:p>
    <w:p w:rsidR="00AE6DE7" w:rsidRDefault="00D205D7">
      <w:pPr>
        <w:widowControl/>
        <w:snapToGrid w:val="0"/>
        <w:spacing w:line="360" w:lineRule="auto"/>
        <w:ind w:firstLineChars="176" w:firstLine="422"/>
        <w:textAlignment w:val="auto"/>
        <w:rPr>
          <w:rFonts w:ascii="宋体" w:hAnsi="宋体" w:cs="宋体"/>
        </w:rPr>
      </w:pPr>
      <w:r>
        <w:rPr>
          <w:rFonts w:ascii="宋体" w:hAnsi="宋体" w:cs="宋体"/>
        </w:rPr>
        <w:t>2.</w:t>
      </w:r>
      <w:r>
        <w:rPr>
          <w:rFonts w:ascii="宋体" w:hAnsi="宋体" w:cs="宋体" w:hint="eastAsia"/>
        </w:rPr>
        <w:t>预算金额：人民币</w:t>
      </w:r>
      <w:proofErr w:type="gramStart"/>
      <w:r>
        <w:rPr>
          <w:rFonts w:ascii="宋体" w:hAnsi="宋体" w:cs="宋体" w:hint="eastAsia"/>
        </w:rPr>
        <w:t>拾叁万伍仟伍佰肆拾</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13.554万元）</w:t>
      </w:r>
    </w:p>
    <w:p w:rsidR="00AE6DE7" w:rsidRDefault="00D205D7">
      <w:pPr>
        <w:widowControl/>
        <w:snapToGrid w:val="0"/>
        <w:spacing w:line="360" w:lineRule="auto"/>
        <w:ind w:firstLineChars="176" w:firstLine="422"/>
        <w:textAlignment w:val="auto"/>
        <w:rPr>
          <w:rFonts w:ascii="宋体" w:hAnsi="宋体" w:cs="宋体"/>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rsidR="00AE6DE7" w:rsidRDefault="00D205D7">
      <w:pPr>
        <w:widowControl/>
        <w:snapToGrid w:val="0"/>
        <w:spacing w:line="360" w:lineRule="auto"/>
        <w:ind w:firstLineChars="176" w:firstLine="422"/>
        <w:textAlignment w:val="auto"/>
        <w:rPr>
          <w:rFonts w:ascii="宋体" w:hAnsi="宋体" w:cs="宋体"/>
        </w:rPr>
      </w:pPr>
      <w:r>
        <w:rPr>
          <w:rFonts w:ascii="宋体" w:hAnsi="宋体" w:cs="宋体" w:hint="eastAsia"/>
        </w:rPr>
        <w:t xml:space="preserve"> 4.所要达到的目标前景：完成</w:t>
      </w:r>
      <w:r>
        <w:rPr>
          <w:rFonts w:ascii="宋体" w:hAnsi="宋体" w:cs="Times New Roman" w:hint="eastAsia"/>
        </w:rPr>
        <w:t>2023-2024李</w:t>
      </w:r>
      <w:proofErr w:type="gramStart"/>
      <w:r>
        <w:rPr>
          <w:rFonts w:ascii="宋体" w:hAnsi="宋体" w:cs="Times New Roman" w:hint="eastAsia"/>
        </w:rPr>
        <w:t>宁中国</w:t>
      </w:r>
      <w:proofErr w:type="gramEnd"/>
      <w:r>
        <w:rPr>
          <w:rFonts w:ascii="宋体" w:hAnsi="宋体" w:cs="Times New Roman" w:hint="eastAsia"/>
        </w:rPr>
        <w:t>小学生篮球联赛（西区赛及训练营）</w:t>
      </w:r>
      <w:r>
        <w:rPr>
          <w:rFonts w:ascii="宋体" w:hAnsi="宋体" w:cs="宋体" w:hint="eastAsia"/>
        </w:rPr>
        <w:t>竞赛组织服务，以不高于采购价格并提供优质服务。</w:t>
      </w:r>
      <w:r>
        <w:rPr>
          <w:rFonts w:ascii="宋体" w:hAnsi="宋体" w:cs="宋体"/>
        </w:rPr>
        <w:t xml:space="preserve"> </w:t>
      </w:r>
    </w:p>
    <w:p w:rsidR="00AE6DE7" w:rsidRDefault="00D205D7">
      <w:pPr>
        <w:widowControl/>
        <w:snapToGrid w:val="0"/>
        <w:spacing w:line="360" w:lineRule="auto"/>
        <w:textAlignment w:val="auto"/>
        <w:rPr>
          <w:rFonts w:ascii="宋体" w:hAnsi="宋体" w:cs="宋体"/>
          <w:b/>
          <w:bCs/>
        </w:rPr>
      </w:pPr>
      <w:r>
        <w:rPr>
          <w:rFonts w:ascii="宋体" w:hAnsi="宋体" w:cs="宋体" w:hint="eastAsia"/>
          <w:b/>
          <w:bCs/>
        </w:rPr>
        <w:t>二、项目履约时间与地点</w:t>
      </w:r>
    </w:p>
    <w:p w:rsidR="00AE6DE7" w:rsidRDefault="00D205D7">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rsidR="00AE6DE7" w:rsidRDefault="00D205D7">
      <w:pPr>
        <w:widowControl/>
        <w:snapToGrid w:val="0"/>
        <w:spacing w:line="360" w:lineRule="auto"/>
        <w:ind w:firstLineChars="176" w:firstLine="422"/>
        <w:textAlignment w:val="auto"/>
        <w:rPr>
          <w:rFonts w:ascii="宋体" w:eastAsiaTheme="minorEastAsia" w:hAnsi="宋体" w:cs="宋体"/>
        </w:rPr>
      </w:pPr>
      <w:r>
        <w:rPr>
          <w:rFonts w:ascii="宋体" w:hAnsi="宋体" w:cs="宋体"/>
        </w:rPr>
        <w:t>2.</w:t>
      </w:r>
      <w:r>
        <w:rPr>
          <w:rFonts w:ascii="宋体" w:hAnsi="宋体" w:cs="宋体" w:hint="eastAsia"/>
        </w:rPr>
        <w:t>履约地点：四川省、陕西省、云南省。</w:t>
      </w:r>
    </w:p>
    <w:p w:rsidR="00AE6DE7" w:rsidRDefault="00D205D7">
      <w:pPr>
        <w:widowControl/>
        <w:snapToGrid w:val="0"/>
        <w:spacing w:line="360" w:lineRule="auto"/>
        <w:textAlignment w:val="auto"/>
        <w:rPr>
          <w:rFonts w:ascii="宋体" w:hAnsi="宋体" w:cs="宋体"/>
          <w:b/>
          <w:bCs/>
        </w:rPr>
      </w:pPr>
      <w:r>
        <w:rPr>
          <w:rFonts w:ascii="宋体" w:hAnsi="宋体" w:cs="宋体" w:hint="eastAsia"/>
          <w:b/>
          <w:bCs/>
        </w:rPr>
        <w:t>三、采购需求</w:t>
      </w:r>
    </w:p>
    <w:p w:rsidR="00AE6DE7" w:rsidRDefault="00D205D7">
      <w:pPr>
        <w:snapToGrid w:val="0"/>
        <w:spacing w:line="360" w:lineRule="auto"/>
        <w:ind w:firstLineChars="200" w:firstLine="482"/>
        <w:rPr>
          <w:rFonts w:ascii="宋体" w:hAnsi="宋体" w:cs="宋体"/>
          <w:b/>
          <w:bCs/>
        </w:rPr>
      </w:pPr>
      <w:r>
        <w:rPr>
          <w:rFonts w:ascii="宋体" w:hAnsi="宋体" w:cs="宋体" w:hint="eastAsia"/>
          <w:b/>
          <w:bCs/>
        </w:rPr>
        <w:t>（一）项目基本情况</w:t>
      </w:r>
    </w:p>
    <w:p w:rsidR="00AE6DE7" w:rsidRDefault="00D205D7">
      <w:pPr>
        <w:spacing w:line="360" w:lineRule="auto"/>
        <w:ind w:firstLineChars="200" w:firstLine="480"/>
        <w:rPr>
          <w:rFonts w:ascii="宋体" w:hAnsi="宋体" w:cs="宋体"/>
        </w:rPr>
      </w:pPr>
      <w:r>
        <w:rPr>
          <w:rFonts w:ascii="宋体" w:hAnsi="宋体" w:cs="宋体" w:hint="eastAsia"/>
        </w:rPr>
        <w:t>2023-2024李</w:t>
      </w:r>
      <w:proofErr w:type="gramStart"/>
      <w:r>
        <w:rPr>
          <w:rFonts w:ascii="宋体" w:hAnsi="宋体" w:cs="宋体" w:hint="eastAsia"/>
        </w:rPr>
        <w:t>宁中国</w:t>
      </w:r>
      <w:proofErr w:type="gramEnd"/>
      <w:r>
        <w:rPr>
          <w:rFonts w:ascii="宋体" w:hAnsi="宋体" w:cs="宋体" w:hint="eastAsia"/>
        </w:rPr>
        <w:t>小学生篮球联赛（西区赛及训练营）计划于2024年6月-7月举行，比赛天数共4天（含报到离会）。</w:t>
      </w:r>
      <w:r>
        <w:rPr>
          <w:rFonts w:ascii="宋体" w:hAnsi="宋体" w:cs="宋体"/>
        </w:rPr>
        <w:t>根据</w:t>
      </w:r>
      <w:r>
        <w:rPr>
          <w:rFonts w:ascii="宋体" w:hAnsi="宋体" w:cs="宋体" w:hint="eastAsia"/>
        </w:rPr>
        <w:t>2023-2024李</w:t>
      </w:r>
      <w:proofErr w:type="gramStart"/>
      <w:r>
        <w:rPr>
          <w:rFonts w:ascii="宋体" w:hAnsi="宋体" w:cs="宋体" w:hint="eastAsia"/>
        </w:rPr>
        <w:t>宁中国</w:t>
      </w:r>
      <w:proofErr w:type="gramEnd"/>
      <w:r>
        <w:rPr>
          <w:rFonts w:ascii="宋体" w:hAnsi="宋体" w:cs="宋体" w:hint="eastAsia"/>
        </w:rPr>
        <w:t>小学生篮球</w:t>
      </w:r>
      <w:r>
        <w:rPr>
          <w:rFonts w:ascii="宋体" w:hAnsi="宋体" w:cs="宋体"/>
        </w:rPr>
        <w:t>联赛竞赛规程要求，</w:t>
      </w:r>
      <w:r>
        <w:rPr>
          <w:rFonts w:ascii="宋体" w:hAnsi="宋体" w:cs="宋体" w:hint="eastAsia"/>
        </w:rPr>
        <w:t>西区赛及训练营</w:t>
      </w:r>
      <w:r>
        <w:rPr>
          <w:rFonts w:ascii="宋体" w:hAnsi="宋体" w:cs="宋体"/>
        </w:rPr>
        <w:t>共有</w:t>
      </w:r>
      <w:r>
        <w:rPr>
          <w:rFonts w:ascii="宋体" w:hAnsi="宋体" w:cs="宋体" w:hint="eastAsia"/>
        </w:rPr>
        <w:t>32</w:t>
      </w:r>
      <w:r>
        <w:rPr>
          <w:rFonts w:ascii="宋体" w:hAnsi="宋体" w:cs="宋体"/>
        </w:rPr>
        <w:t>支男队</w:t>
      </w:r>
      <w:r>
        <w:rPr>
          <w:rFonts w:ascii="宋体" w:hAnsi="宋体" w:cs="宋体" w:hint="eastAsia"/>
        </w:rPr>
        <w:t>、32支女队</w:t>
      </w:r>
      <w:r>
        <w:rPr>
          <w:rFonts w:ascii="宋体" w:hAnsi="宋体" w:cs="宋体"/>
        </w:rPr>
        <w:t>参赛，参赛人员约</w:t>
      </w:r>
      <w:r>
        <w:rPr>
          <w:rFonts w:ascii="宋体" w:hAnsi="宋体" w:cs="宋体" w:hint="eastAsia"/>
        </w:rPr>
        <w:t>1000人（含运动员、教练员），技术官员50</w:t>
      </w:r>
      <w:r>
        <w:rPr>
          <w:rFonts w:ascii="宋体" w:hAnsi="宋体" w:cs="宋体"/>
        </w:rPr>
        <w:t>人</w:t>
      </w:r>
      <w:r>
        <w:rPr>
          <w:rFonts w:ascii="宋体" w:hAnsi="宋体" w:cs="宋体" w:hint="eastAsia"/>
        </w:rPr>
        <w:t>，工作人员2人。</w:t>
      </w:r>
    </w:p>
    <w:p w:rsidR="00AE6DE7" w:rsidRDefault="00D205D7">
      <w:pPr>
        <w:numPr>
          <w:ilvl w:val="0"/>
          <w:numId w:val="5"/>
        </w:numPr>
        <w:spacing w:line="360" w:lineRule="auto"/>
        <w:ind w:firstLineChars="200" w:firstLine="480"/>
        <w:rPr>
          <w:rFonts w:ascii="宋体" w:hAnsi="宋体" w:cs="宋体"/>
        </w:rPr>
      </w:pPr>
      <w:r>
        <w:rPr>
          <w:rFonts w:ascii="宋体" w:hAnsi="宋体" w:cs="宋体" w:hint="eastAsia"/>
        </w:rPr>
        <w:t>赛制：赛会制</w:t>
      </w:r>
    </w:p>
    <w:p w:rsidR="00AE6DE7" w:rsidRDefault="00D205D7">
      <w:pPr>
        <w:numPr>
          <w:ilvl w:val="0"/>
          <w:numId w:val="6"/>
        </w:numPr>
        <w:spacing w:line="360" w:lineRule="auto"/>
        <w:ind w:firstLineChars="200" w:firstLine="480"/>
        <w:rPr>
          <w:rFonts w:ascii="宋体" w:hAnsi="宋体" w:cs="宋体"/>
        </w:rPr>
      </w:pPr>
      <w:r>
        <w:rPr>
          <w:rFonts w:ascii="宋体" w:hAnsi="宋体" w:cs="宋体"/>
        </w:rPr>
        <w:t>男子组</w:t>
      </w:r>
      <w:r>
        <w:rPr>
          <w:rFonts w:ascii="宋体" w:hAnsi="宋体" w:cs="宋体" w:hint="eastAsia"/>
        </w:rPr>
        <w:t>女子组设校园组和社会俱乐部组两个组别，每个组别男子16支队、女子组16</w:t>
      </w:r>
      <w:r>
        <w:rPr>
          <w:rFonts w:ascii="宋体" w:hAnsi="宋体" w:cs="宋体"/>
        </w:rPr>
        <w:t>支</w:t>
      </w:r>
      <w:r>
        <w:rPr>
          <w:rFonts w:ascii="宋体" w:hAnsi="宋体" w:cs="宋体" w:hint="eastAsia"/>
        </w:rPr>
        <w:t>队伍。共分为两个阶段比赛，第一阶段为小组赛，男子组、女子组分为四个小组进行小组循环赛，第二阶段为交叉排位</w:t>
      </w:r>
      <w:r>
        <w:rPr>
          <w:rFonts w:ascii="宋体" w:hAnsi="宋体" w:cs="宋体"/>
        </w:rPr>
        <w:t>赛，决出</w:t>
      </w:r>
      <w:r>
        <w:rPr>
          <w:rFonts w:ascii="宋体" w:hAnsi="宋体" w:cs="宋体" w:hint="eastAsia"/>
        </w:rPr>
        <w:t>每个组别1-16名。</w:t>
      </w:r>
    </w:p>
    <w:p w:rsidR="00AE6DE7" w:rsidRDefault="00D205D7">
      <w:pPr>
        <w:numPr>
          <w:ilvl w:val="0"/>
          <w:numId w:val="6"/>
        </w:numPr>
        <w:spacing w:line="360" w:lineRule="auto"/>
        <w:ind w:firstLineChars="200" w:firstLine="480"/>
        <w:rPr>
          <w:rFonts w:ascii="宋体" w:hAnsi="宋体" w:cs="宋体"/>
        </w:rPr>
      </w:pPr>
      <w:r>
        <w:rPr>
          <w:rFonts w:ascii="宋体" w:hAnsi="宋体" w:cs="宋体" w:hint="eastAsia"/>
        </w:rPr>
        <w:t>比赛场次：3天共计192场比赛。</w:t>
      </w:r>
    </w:p>
    <w:p w:rsidR="00AE6DE7" w:rsidRDefault="00D205D7">
      <w:pPr>
        <w:numPr>
          <w:ilvl w:val="0"/>
          <w:numId w:val="6"/>
        </w:numPr>
        <w:spacing w:line="360" w:lineRule="auto"/>
        <w:ind w:firstLineChars="200" w:firstLine="480"/>
        <w:rPr>
          <w:rFonts w:ascii="宋体" w:hAnsi="宋体" w:cs="宋体"/>
        </w:rPr>
      </w:pPr>
      <w:r>
        <w:rPr>
          <w:rFonts w:ascii="宋体" w:hAnsi="宋体" w:cs="宋体" w:hint="eastAsia"/>
        </w:rPr>
        <w:t>根据赛区实际情况，竞赛天数及队伍数可能调整。</w:t>
      </w:r>
    </w:p>
    <w:p w:rsidR="00AE6DE7" w:rsidRDefault="00D205D7">
      <w:pPr>
        <w:snapToGrid w:val="0"/>
        <w:spacing w:line="360" w:lineRule="auto"/>
        <w:ind w:firstLineChars="200" w:firstLine="482"/>
        <w:rPr>
          <w:rFonts w:ascii="宋体" w:hAnsi="宋体" w:cs="宋体"/>
          <w:b/>
          <w:bCs/>
        </w:rPr>
      </w:pPr>
      <w:r>
        <w:rPr>
          <w:rFonts w:ascii="宋体" w:hAnsi="宋体" w:cs="宋体" w:hint="eastAsia"/>
          <w:b/>
          <w:bCs/>
        </w:rPr>
        <w:t>（二）报价要求：</w:t>
      </w:r>
    </w:p>
    <w:p w:rsidR="00AE6DE7" w:rsidRDefault="00D205D7">
      <w:pPr>
        <w:snapToGrid w:val="0"/>
        <w:spacing w:line="360" w:lineRule="auto"/>
        <w:ind w:firstLineChars="200" w:firstLine="480"/>
        <w:rPr>
          <w:rFonts w:ascii="宋体" w:hAnsi="宋体" w:cs="宋体"/>
        </w:rPr>
      </w:pPr>
      <w:r>
        <w:rPr>
          <w:rFonts w:ascii="宋体" w:hAnsi="宋体" w:cs="宋体" w:hint="eastAsia"/>
        </w:rPr>
        <w:t>1.采用最高限价进行报价，不得超出预算本项目公布的预算金额，否则响应文件视为无效。</w:t>
      </w:r>
    </w:p>
    <w:p w:rsidR="00AE6DE7" w:rsidRDefault="00D205D7">
      <w:pPr>
        <w:snapToGrid w:val="0"/>
        <w:spacing w:line="360" w:lineRule="auto"/>
        <w:ind w:firstLineChars="200" w:firstLine="480"/>
        <w:rPr>
          <w:rFonts w:ascii="宋体" w:hAnsi="宋体" w:cs="宋体"/>
        </w:rPr>
      </w:pPr>
      <w:r>
        <w:rPr>
          <w:rFonts w:ascii="宋体" w:hAnsi="宋体" w:cs="宋体" w:hint="eastAsia"/>
        </w:rPr>
        <w:t>2.报价仅对服务要求中1-7报价。</w:t>
      </w:r>
    </w:p>
    <w:p w:rsidR="00AE6DE7" w:rsidRDefault="00D205D7">
      <w:pPr>
        <w:snapToGrid w:val="0"/>
        <w:spacing w:line="360" w:lineRule="auto"/>
        <w:ind w:firstLineChars="200" w:firstLine="480"/>
        <w:rPr>
          <w:rFonts w:ascii="宋体" w:hAnsi="宋体" w:cs="宋体"/>
          <w:b/>
          <w:bCs/>
        </w:rPr>
      </w:pPr>
      <w:r>
        <w:rPr>
          <w:rFonts w:ascii="宋体" w:hAnsi="宋体" w:cs="宋体" w:hint="eastAsia"/>
        </w:rPr>
        <w:t>3.供应商自行承担的费用（如有）不体现在报价表里。</w:t>
      </w:r>
    </w:p>
    <w:p w:rsidR="00AE6DE7" w:rsidRDefault="00D205D7">
      <w:pPr>
        <w:snapToGrid w:val="0"/>
        <w:spacing w:line="360" w:lineRule="auto"/>
        <w:ind w:firstLineChars="200" w:firstLine="482"/>
        <w:rPr>
          <w:rFonts w:ascii="宋体" w:hAnsi="宋体" w:cs="宋体"/>
          <w:b/>
          <w:bCs/>
        </w:rPr>
      </w:pPr>
      <w:r>
        <w:rPr>
          <w:rFonts w:ascii="宋体" w:hAnsi="宋体" w:cs="宋体" w:hint="eastAsia"/>
          <w:b/>
          <w:bCs/>
        </w:rPr>
        <w:lastRenderedPageBreak/>
        <w:t>（三）人员要求</w:t>
      </w:r>
    </w:p>
    <w:p w:rsidR="00AE6DE7" w:rsidRDefault="00D205D7">
      <w:pPr>
        <w:snapToGrid w:val="0"/>
        <w:spacing w:line="360" w:lineRule="auto"/>
        <w:rPr>
          <w:rFonts w:ascii="宋体" w:hAnsi="宋体" w:cs="宋体"/>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rsidR="00AE6DE7" w:rsidRDefault="00D205D7">
      <w:pPr>
        <w:snapToGrid w:val="0"/>
        <w:spacing w:line="360" w:lineRule="auto"/>
        <w:ind w:firstLineChars="200" w:firstLine="482"/>
        <w:rPr>
          <w:rFonts w:ascii="宋体" w:hAnsi="宋体" w:cs="宋体"/>
          <w:b/>
          <w:bCs/>
        </w:rPr>
      </w:pPr>
      <w:r>
        <w:rPr>
          <w:rFonts w:ascii="宋体" w:hAnsi="宋体" w:cs="宋体" w:hint="eastAsia"/>
          <w:b/>
          <w:bCs/>
        </w:rPr>
        <w:t>（四）服务要求</w:t>
      </w:r>
    </w:p>
    <w:p w:rsidR="00AE6DE7" w:rsidRDefault="00D205D7">
      <w:pPr>
        <w:snapToGrid w:val="0"/>
        <w:spacing w:line="360" w:lineRule="auto"/>
        <w:ind w:firstLineChars="200" w:firstLine="480"/>
        <w:rPr>
          <w:rFonts w:ascii="宋体" w:hAnsi="宋体" w:cs="宋体"/>
        </w:rPr>
      </w:pPr>
      <w:r>
        <w:rPr>
          <w:rFonts w:ascii="宋体" w:hAnsi="宋体" w:cs="宋体" w:hint="eastAsia"/>
        </w:rPr>
        <w:t>1. 食宿方面：</w:t>
      </w:r>
    </w:p>
    <w:p w:rsidR="00AE6DE7" w:rsidRDefault="00D205D7">
      <w:pPr>
        <w:snapToGrid w:val="0"/>
        <w:spacing w:line="360" w:lineRule="auto"/>
        <w:ind w:firstLineChars="200" w:firstLine="480"/>
        <w:rPr>
          <w:rFonts w:ascii="宋体" w:hAnsi="宋体" w:cs="宋体"/>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rsidR="00AE6DE7" w:rsidRDefault="00D205D7">
      <w:pPr>
        <w:snapToGrid w:val="0"/>
        <w:spacing w:line="360" w:lineRule="auto"/>
        <w:ind w:firstLineChars="200" w:firstLine="480"/>
        <w:rPr>
          <w:rFonts w:ascii="宋体" w:hAnsi="宋体" w:cs="宋体"/>
        </w:rPr>
      </w:pPr>
      <w:r>
        <w:rPr>
          <w:rFonts w:ascii="宋体" w:hAnsi="宋体" w:cs="宋体" w:hint="eastAsia"/>
        </w:rPr>
        <w:t>（2）运动队与技术官员不能安排在同一酒店，酒店需配有会议室（能满足联席会、裁判员动员会参会人员数量的会议室）。</w:t>
      </w:r>
    </w:p>
    <w:p w:rsidR="00AE6DE7" w:rsidRDefault="00D205D7">
      <w:pPr>
        <w:snapToGrid w:val="0"/>
        <w:spacing w:line="360" w:lineRule="auto"/>
        <w:ind w:firstLineChars="200" w:firstLine="480"/>
        <w:rPr>
          <w:rFonts w:ascii="宋体" w:hAnsi="宋体" w:cs="宋体"/>
        </w:rPr>
      </w:pPr>
      <w:r>
        <w:rPr>
          <w:rFonts w:ascii="宋体" w:hAnsi="宋体" w:cs="宋体" w:hint="eastAsia"/>
        </w:rPr>
        <w:t>2、交通方面：能分别提供运动队、技术官员住地到比赛场地往返接驳，单程行车时间不超过30分钟。</w:t>
      </w:r>
    </w:p>
    <w:p w:rsidR="00AE6DE7" w:rsidRDefault="00D205D7">
      <w:pPr>
        <w:snapToGrid w:val="0"/>
        <w:spacing w:line="360" w:lineRule="auto"/>
        <w:ind w:firstLineChars="200" w:firstLine="480"/>
        <w:rPr>
          <w:rFonts w:ascii="宋体" w:hAnsi="宋体" w:cs="宋体"/>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rsidR="00AE6DE7" w:rsidRDefault="00D205D7">
      <w:pPr>
        <w:snapToGrid w:val="0"/>
        <w:spacing w:line="360" w:lineRule="auto"/>
        <w:ind w:firstLineChars="200" w:firstLine="480"/>
        <w:rPr>
          <w:rFonts w:ascii="宋体" w:hAnsi="宋体" w:cs="宋体"/>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rsidR="00AE6DE7" w:rsidRDefault="00D205D7">
      <w:pPr>
        <w:snapToGrid w:val="0"/>
        <w:spacing w:line="360" w:lineRule="auto"/>
        <w:ind w:firstLineChars="200" w:firstLine="480"/>
        <w:rPr>
          <w:rFonts w:ascii="宋体" w:hAnsi="宋体" w:cs="宋体"/>
        </w:rPr>
      </w:pPr>
      <w:r>
        <w:rPr>
          <w:rFonts w:ascii="宋体" w:hAnsi="宋体" w:cs="宋体" w:hint="eastAsia"/>
        </w:rPr>
        <w:t>5. 场馆设施</w:t>
      </w:r>
      <w:r>
        <w:rPr>
          <w:rFonts w:ascii="宋体" w:hAnsi="宋体" w:cs="宋体"/>
        </w:rPr>
        <w:t>：</w:t>
      </w:r>
    </w:p>
    <w:p w:rsidR="00AE6DE7" w:rsidRDefault="00D205D7">
      <w:pPr>
        <w:snapToGrid w:val="0"/>
        <w:spacing w:line="360" w:lineRule="auto"/>
        <w:ind w:firstLineChars="200" w:firstLine="480"/>
        <w:rPr>
          <w:rFonts w:ascii="宋体" w:hAnsi="宋体" w:cs="宋体"/>
        </w:rPr>
      </w:pPr>
      <w:r>
        <w:rPr>
          <w:rFonts w:ascii="宋体" w:hAnsi="宋体" w:cs="宋体" w:hint="eastAsia"/>
        </w:rPr>
        <w:t>（1）满足4块</w:t>
      </w:r>
      <w:proofErr w:type="gramStart"/>
      <w:r>
        <w:rPr>
          <w:rFonts w:ascii="宋体" w:hAnsi="宋体" w:cs="宋体" w:hint="eastAsia"/>
        </w:rPr>
        <w:t>标准篮球</w:t>
      </w:r>
      <w:proofErr w:type="gramEnd"/>
      <w:r>
        <w:rPr>
          <w:rFonts w:ascii="宋体" w:hAnsi="宋体" w:cs="宋体" w:hint="eastAsia"/>
        </w:rPr>
        <w:t>比赛场地；</w:t>
      </w:r>
    </w:p>
    <w:p w:rsidR="00AE6DE7" w:rsidRDefault="00D205D7">
      <w:pPr>
        <w:snapToGrid w:val="0"/>
        <w:spacing w:line="360" w:lineRule="auto"/>
        <w:ind w:firstLineChars="200" w:firstLine="480"/>
        <w:rPr>
          <w:rFonts w:ascii="宋体" w:hAnsi="宋体" w:cs="宋体"/>
        </w:rPr>
      </w:pPr>
      <w:r>
        <w:rPr>
          <w:rFonts w:ascii="宋体" w:hAnsi="宋体" w:cs="宋体" w:hint="eastAsia"/>
        </w:rPr>
        <w:t>（2）比赛中场内距地面一米灯光照度应符合水平照度不少于800勒克斯、垂直照度不少于800勒克斯（主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rsidR="00AE6DE7" w:rsidRDefault="00D205D7">
      <w:pPr>
        <w:snapToGrid w:val="0"/>
        <w:spacing w:line="360" w:lineRule="auto"/>
        <w:ind w:firstLineChars="200" w:firstLine="480"/>
        <w:rPr>
          <w:rFonts w:ascii="宋体" w:hAnsi="宋体" w:cs="宋体"/>
        </w:rPr>
      </w:pPr>
      <w:r>
        <w:rPr>
          <w:rFonts w:ascii="宋体" w:hAnsi="宋体" w:cs="宋体" w:hint="eastAsia"/>
        </w:rPr>
        <w:t>（3）</w:t>
      </w:r>
      <w:proofErr w:type="gramStart"/>
      <w:r>
        <w:rPr>
          <w:rFonts w:ascii="宋体" w:hAnsi="宋体" w:cs="宋体" w:hint="eastAsia"/>
        </w:rPr>
        <w:t>场馆需</w:t>
      </w:r>
      <w:proofErr w:type="gramEnd"/>
      <w:r>
        <w:rPr>
          <w:rFonts w:ascii="宋体" w:hAnsi="宋体" w:cs="宋体" w:hint="eastAsia"/>
        </w:rPr>
        <w:t>满足贵宾、运动队、技术官员、赞助商、媒体等相关功能用房，房间内配有相对应的所需物品；</w:t>
      </w:r>
    </w:p>
    <w:p w:rsidR="00AE6DE7" w:rsidRDefault="00D205D7">
      <w:pPr>
        <w:snapToGrid w:val="0"/>
        <w:spacing w:line="360" w:lineRule="auto"/>
        <w:ind w:firstLineChars="200" w:firstLine="480"/>
        <w:rPr>
          <w:rFonts w:ascii="宋体" w:hAnsi="宋体" w:cs="宋体"/>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rsidR="00AE6DE7" w:rsidRDefault="00D205D7">
      <w:pPr>
        <w:snapToGrid w:val="0"/>
        <w:spacing w:line="360" w:lineRule="auto"/>
        <w:ind w:firstLineChars="200" w:firstLine="480"/>
        <w:rPr>
          <w:rFonts w:ascii="宋体" w:hAnsi="宋体" w:cs="宋体"/>
        </w:rPr>
      </w:pPr>
      <w:r>
        <w:rPr>
          <w:rFonts w:ascii="宋体" w:hAnsi="宋体" w:cs="宋体" w:hint="eastAsia"/>
        </w:rPr>
        <w:t>（5）各场馆必须保障温度适宜（不低于18℃，不高于24℃）。能满足运动队、技术官员、相关工作人员的用水需求。</w:t>
      </w:r>
    </w:p>
    <w:p w:rsidR="00AE6DE7" w:rsidRDefault="00D205D7">
      <w:pPr>
        <w:snapToGrid w:val="0"/>
        <w:spacing w:line="360" w:lineRule="auto"/>
        <w:ind w:firstLineChars="200" w:firstLine="480"/>
        <w:rPr>
          <w:rFonts w:ascii="宋体" w:hAnsi="宋体" w:cs="宋体"/>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w:t>
      </w:r>
      <w:r>
        <w:rPr>
          <w:rFonts w:ascii="宋体" w:hAnsi="宋体" w:cs="宋体" w:hint="eastAsia"/>
        </w:rPr>
        <w:lastRenderedPageBreak/>
        <w:t>工作人员，赛后提供赛区总结报告。</w:t>
      </w:r>
    </w:p>
    <w:p w:rsidR="00AE6DE7" w:rsidRDefault="00D205D7">
      <w:pPr>
        <w:snapToGrid w:val="0"/>
        <w:spacing w:line="360" w:lineRule="auto"/>
        <w:ind w:firstLineChars="200" w:firstLine="480"/>
        <w:rPr>
          <w:rFonts w:ascii="宋体" w:hAnsi="宋体" w:cs="宋体"/>
        </w:rPr>
      </w:pPr>
      <w:r>
        <w:rPr>
          <w:rFonts w:ascii="宋体" w:hAnsi="宋体" w:cs="宋体" w:hint="eastAsia"/>
        </w:rPr>
        <w:t>7. 财务方面：能有资金垫付赛区竞赛组织经费，开具正式财务票据，并提供第三方审计报告。</w:t>
      </w:r>
    </w:p>
    <w:p w:rsidR="00AE6DE7" w:rsidRDefault="00D205D7">
      <w:pPr>
        <w:snapToGrid w:val="0"/>
        <w:spacing w:line="360" w:lineRule="auto"/>
        <w:ind w:firstLineChars="200" w:firstLine="480"/>
        <w:rPr>
          <w:rFonts w:ascii="宋体" w:hAnsi="宋体" w:cs="宋体"/>
        </w:rPr>
      </w:pPr>
      <w:r>
        <w:rPr>
          <w:rFonts w:ascii="宋体" w:hAnsi="宋体" w:cs="宋体" w:hint="eastAsia"/>
        </w:rPr>
        <w:t>8. 新闻媒体：组织专门人员完成开闭幕式报道、比赛期间宣传推广等工作。</w:t>
      </w:r>
    </w:p>
    <w:p w:rsidR="00AE6DE7" w:rsidRDefault="00D205D7">
      <w:pPr>
        <w:snapToGrid w:val="0"/>
        <w:spacing w:line="360" w:lineRule="auto"/>
        <w:ind w:firstLineChars="200" w:firstLine="480"/>
        <w:rPr>
          <w:rFonts w:ascii="宋体" w:hAnsi="宋体" w:cs="宋体"/>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rsidR="00AE6DE7" w:rsidRDefault="00AE6DE7">
      <w:pPr>
        <w:snapToGrid w:val="0"/>
        <w:spacing w:line="360" w:lineRule="auto"/>
        <w:rPr>
          <w:rFonts w:ascii="宋体" w:hAnsi="宋体" w:cs="宋体"/>
        </w:rPr>
      </w:pPr>
    </w:p>
    <w:p w:rsidR="00AE6DE7" w:rsidRDefault="00AE6DE7">
      <w:pPr>
        <w:snapToGrid w:val="0"/>
        <w:spacing w:line="360" w:lineRule="auto"/>
        <w:rPr>
          <w:rFonts w:ascii="宋体" w:hAnsi="宋体" w:cs="宋体"/>
        </w:rPr>
      </w:pPr>
    </w:p>
    <w:p w:rsidR="00AE6DE7" w:rsidRDefault="00AE6DE7">
      <w:pPr>
        <w:widowControl/>
        <w:snapToGrid w:val="0"/>
        <w:spacing w:line="400" w:lineRule="exact"/>
        <w:textAlignment w:val="auto"/>
        <w:rPr>
          <w:rFonts w:ascii="宋体" w:hAnsi="宋体" w:cs="宋体"/>
        </w:rPr>
      </w:pPr>
    </w:p>
    <w:p w:rsidR="00AE6DE7" w:rsidRDefault="00D205D7">
      <w:pPr>
        <w:rPr>
          <w:rFonts w:ascii="宋体" w:hAnsi="宋体"/>
        </w:rPr>
      </w:pPr>
      <w:r>
        <w:rPr>
          <w:rFonts w:ascii="宋体" w:hAnsi="宋体" w:hint="eastAsia"/>
        </w:rPr>
        <w:br w:type="page"/>
      </w:r>
    </w:p>
    <w:p w:rsidR="00AE6DE7" w:rsidRDefault="00D205D7">
      <w:pPr>
        <w:pStyle w:val="10"/>
        <w:snapToGrid w:val="0"/>
        <w:spacing w:line="500" w:lineRule="exact"/>
        <w:rPr>
          <w:rFonts w:ascii="宋体" w:eastAsia="宋体" w:hAnsi="宋体"/>
        </w:rPr>
      </w:pPr>
      <w:bookmarkStart w:id="10" w:name="_Toc159495142"/>
      <w:r>
        <w:rPr>
          <w:rFonts w:ascii="宋体" w:eastAsia="宋体" w:hAnsi="宋体" w:hint="eastAsia"/>
        </w:rPr>
        <w:lastRenderedPageBreak/>
        <w:t>第四章 评审方法和评审标准</w:t>
      </w:r>
      <w:bookmarkEnd w:id="10"/>
    </w:p>
    <w:p w:rsidR="00AE6DE7" w:rsidRDefault="00D205D7">
      <w:pPr>
        <w:snapToGrid w:val="0"/>
        <w:spacing w:line="400" w:lineRule="exact"/>
        <w:ind w:firstLineChars="200" w:firstLine="562"/>
        <w:rPr>
          <w:rFonts w:ascii="宋体" w:hAnsi="宋体" w:cs="宋体"/>
          <w:b/>
          <w:bCs/>
          <w:sz w:val="28"/>
          <w:szCs w:val="28"/>
        </w:rPr>
      </w:pPr>
      <w:r>
        <w:rPr>
          <w:rFonts w:ascii="宋体" w:hAnsi="宋体" w:cs="宋体" w:hint="eastAsia"/>
          <w:b/>
          <w:bCs/>
          <w:sz w:val="28"/>
          <w:szCs w:val="28"/>
        </w:rPr>
        <w:t>一、评审方法</w:t>
      </w:r>
    </w:p>
    <w:p w:rsidR="00AE6DE7" w:rsidRDefault="00D205D7">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AE6DE7" w:rsidRDefault="00D205D7">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AE6DE7" w:rsidRDefault="00D205D7">
      <w:pPr>
        <w:snapToGrid w:val="0"/>
        <w:spacing w:line="400" w:lineRule="exact"/>
        <w:ind w:firstLineChars="236" w:firstLine="566"/>
        <w:rPr>
          <w:rFonts w:ascii="宋体" w:hAnsi="宋体" w:cs="宋体"/>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rsidR="00AE6DE7" w:rsidRDefault="00D205D7">
      <w:pPr>
        <w:numPr>
          <w:ilvl w:val="0"/>
          <w:numId w:val="7"/>
        </w:numPr>
        <w:snapToGrid w:val="0"/>
        <w:spacing w:line="400" w:lineRule="exact"/>
        <w:ind w:firstLineChars="200" w:firstLine="562"/>
      </w:pPr>
      <w:r>
        <w:rPr>
          <w:rFonts w:ascii="宋体" w:hAnsi="宋体" w:cs="宋体" w:hint="eastAsia"/>
          <w:b/>
          <w:bCs/>
          <w:sz w:val="28"/>
          <w:szCs w:val="28"/>
        </w:rPr>
        <w:t>评分标准</w:t>
      </w:r>
    </w:p>
    <w:p w:rsidR="00AE6DE7" w:rsidRDefault="00AE6DE7">
      <w:pPr>
        <w:snapToGrid w:val="0"/>
        <w:spacing w:line="400" w:lineRule="exact"/>
        <w:ind w:firstLineChars="236" w:firstLine="566"/>
        <w:rPr>
          <w:rFonts w:ascii="宋体" w:hAnsi="宋体" w:cs="宋体"/>
        </w:rPr>
      </w:pPr>
    </w:p>
    <w:tbl>
      <w:tblPr>
        <w:tblStyle w:val="af0"/>
        <w:tblW w:w="5110" w:type="pct"/>
        <w:tblLayout w:type="fixed"/>
        <w:tblLook w:val="04A0"/>
      </w:tblPr>
      <w:tblGrid>
        <w:gridCol w:w="568"/>
        <w:gridCol w:w="1020"/>
        <w:gridCol w:w="6528"/>
        <w:gridCol w:w="600"/>
      </w:tblGrid>
      <w:tr w:rsidR="00AE6DE7">
        <w:tc>
          <w:tcPr>
            <w:tcW w:w="568" w:type="dxa"/>
            <w:tcBorders>
              <w:top w:val="single" w:sz="4" w:space="0" w:color="auto"/>
              <w:left w:val="single" w:sz="4" w:space="0" w:color="auto"/>
              <w:bottom w:val="single" w:sz="4" w:space="0" w:color="auto"/>
              <w:right w:val="single" w:sz="4" w:space="0" w:color="auto"/>
            </w:tcBorders>
            <w:shd w:val="clear" w:color="auto" w:fill="auto"/>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黑体" w:eastAsia="宋体" w:hAnsi="宋体" w:cs="黑体"/>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分值</w:t>
            </w:r>
          </w:p>
        </w:tc>
      </w:tr>
      <w:tr w:rsidR="00AE6DE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rPr>
              <w:t>价格（30分）</w:t>
            </w:r>
          </w:p>
        </w:tc>
      </w:tr>
      <w:tr w:rsidR="00AE6DE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both"/>
              <w:rPr>
                <w:rFonts w:ascii="宋体" w:eastAsia="宋体" w:hAnsi="宋体" w:cs="宋体"/>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30</w:t>
            </w:r>
          </w:p>
        </w:tc>
      </w:tr>
      <w:tr w:rsidR="00AE6DE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rPr>
              <w:t>商务部分（20分）</w:t>
            </w:r>
          </w:p>
        </w:tc>
      </w:tr>
      <w:tr w:rsidR="00AE6DE7">
        <w:trPr>
          <w:trHeight w:val="62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资质</w:t>
            </w:r>
          </w:p>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both"/>
              <w:textAlignment w:val="baseline"/>
              <w:rPr>
                <w:rFonts w:ascii="宋体" w:eastAsia="宋体" w:hAnsi="宋体" w:cs="宋体"/>
              </w:rPr>
            </w:pPr>
            <w:proofErr w:type="gramStart"/>
            <w:r>
              <w:rPr>
                <w:rFonts w:ascii="宋体" w:eastAsia="宋体" w:hAnsi="宋体" w:cs="宋体" w:hint="eastAsia"/>
              </w:rPr>
              <w:t>按供应</w:t>
            </w:r>
            <w:proofErr w:type="gramEnd"/>
            <w:r>
              <w:rPr>
                <w:rFonts w:ascii="宋体" w:eastAsia="宋体" w:hAnsi="宋体" w:cs="宋体" w:hint="eastAsia"/>
              </w:rPr>
              <w:t>商须知前附表2.3条款提供资格要求和资格证明文件得10分，未能提供且未能说明不能提供原因的得0分。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AE6DE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8F6887" w:rsidRDefault="00D205D7" w:rsidP="008F6887">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提供近六</w:t>
            </w:r>
            <w:bookmarkStart w:id="12" w:name="_GoBack"/>
            <w:bookmarkEnd w:id="12"/>
            <w:r>
              <w:rPr>
                <w:rFonts w:ascii="宋体" w:eastAsia="宋体" w:hAnsi="宋体" w:cs="宋体" w:hint="eastAsia"/>
              </w:rPr>
              <w:t>年（自2018年1月1日至今）赛事活动承办情况，省级赛事活动每提供一项得2分，国家级赛事活动每提供一项得3分，最多得10分；</w:t>
            </w:r>
          </w:p>
          <w:p w:rsidR="00AE6DE7" w:rsidRDefault="00D205D7" w:rsidP="008F6887">
            <w:pPr>
              <w:pStyle w:val="ad"/>
              <w:autoSpaceDE w:val="0"/>
              <w:autoSpaceDN w:val="0"/>
              <w:adjustRightInd w:val="0"/>
              <w:spacing w:beforeAutospacing="0" w:afterAutospacing="0" w:line="360" w:lineRule="atLeast"/>
              <w:jc w:val="both"/>
              <w:textAlignment w:val="baseline"/>
              <w:rPr>
                <w:rFonts w:ascii="宋体" w:eastAsia="宋体" w:hAnsi="宋体" w:cs="宋体"/>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AE6DE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rPr>
              <w:t>技术部分（50分）</w:t>
            </w:r>
          </w:p>
        </w:tc>
      </w:tr>
      <w:tr w:rsidR="00AE6DE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both"/>
              <w:rPr>
                <w:rFonts w:ascii="宋体" w:eastAsia="宋体" w:hAnsi="宋体" w:cs="宋体"/>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AE6DE7">
        <w:trPr>
          <w:trHeight w:val="1665"/>
        </w:trPr>
        <w:tc>
          <w:tcPr>
            <w:tcW w:w="568" w:type="dxa"/>
            <w:vMerge/>
            <w:tcBorders>
              <w:top w:val="nil"/>
              <w:left w:val="single" w:sz="4" w:space="0" w:color="auto"/>
              <w:bottom w:val="single" w:sz="4" w:space="0" w:color="auto"/>
              <w:right w:val="single" w:sz="4" w:space="0" w:color="auto"/>
            </w:tcBorders>
            <w:shd w:val="clear" w:color="auto" w:fill="auto"/>
          </w:tcPr>
          <w:p w:rsidR="00AE6DE7" w:rsidRDefault="00AE6DE7">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AE6DE7" w:rsidRDefault="00AE6DE7">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numPr>
                <w:ilvl w:val="0"/>
                <w:numId w:val="8"/>
              </w:numPr>
              <w:spacing w:beforeAutospacing="0" w:afterAutospacing="0" w:line="360" w:lineRule="atLeast"/>
              <w:jc w:val="both"/>
              <w:rPr>
                <w:rFonts w:ascii="宋体" w:eastAsia="宋体" w:hAnsi="宋体" w:cs="宋体"/>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rsidR="00AE6DE7" w:rsidRDefault="00D205D7">
            <w:pPr>
              <w:pStyle w:val="ad"/>
              <w:spacing w:beforeAutospacing="0" w:afterAutospacing="0" w:line="360" w:lineRule="atLeast"/>
              <w:jc w:val="both"/>
              <w:rPr>
                <w:rFonts w:ascii="宋体" w:eastAsia="宋体" w:hAnsi="宋体" w:cs="宋体"/>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方案体现了一定的技术能力，但描述不够具体，优势不突出，对项目的助力不大的，得10分；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方案描述粗略，体现不了其技术能力及对项目的助力，不具有优势及对项目的助力，得5分；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15</w:t>
            </w:r>
          </w:p>
        </w:tc>
      </w:tr>
      <w:tr w:rsidR="00AE6DE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rsidR="00AE6DE7" w:rsidRDefault="00AE6DE7">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both"/>
              <w:textAlignment w:val="baseline"/>
              <w:rPr>
                <w:rFonts w:ascii="黑体" w:eastAsia="宋体" w:hAnsi="宋体" w:cs="黑体"/>
              </w:rPr>
            </w:pPr>
            <w:r>
              <w:rPr>
                <w:rFonts w:ascii="宋体" w:eastAsia="宋体" w:hAnsi="宋体" w:cs="宋体" w:hint="eastAsia"/>
              </w:rPr>
              <w:t>（2）实施方案</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供应商针对本项目编制项目服务实施方案。根据项目服务方案的详细程度和服务可行性等因素进行综合评价：</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方案完全满足采购需求，理解项目需求到位，描述详细，细节说明具体，可行性强，针对性强，得10分；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方案基本满足采购需求，对项目需求有一定的理解，但具体性稍有不足，有需要进一步细化的细节，可行性待提升，得5分；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方案可满足采购需求，但方案描述不够详细，具体性、针对性不足，得3分；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服务方案描述简略，方案不详细，可行性较差，无针对性，得2分；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AE6DE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6</w:t>
            </w:r>
          </w:p>
        </w:tc>
        <w:tc>
          <w:tcPr>
            <w:tcW w:w="1020" w:type="dxa"/>
            <w:vMerge w:val="restart"/>
            <w:tcBorders>
              <w:top w:val="nil"/>
              <w:left w:val="single" w:sz="4" w:space="0" w:color="auto"/>
              <w:bottom w:val="single" w:sz="4" w:space="0" w:color="auto"/>
              <w:right w:val="single" w:sz="4" w:space="0" w:color="auto"/>
            </w:tcBorders>
            <w:shd w:val="clear" w:color="auto" w:fill="auto"/>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安全保障方案</w:t>
            </w:r>
          </w:p>
          <w:p w:rsidR="00AE6DE7" w:rsidRDefault="00AE6DE7">
            <w:pPr>
              <w:pStyle w:val="ad"/>
              <w:widowControl/>
              <w:spacing w:line="360" w:lineRule="atLeast"/>
              <w:jc w:val="center"/>
              <w:rPr>
                <w:rFonts w:ascii="宋体" w:eastAsia="宋体" w:hAnsi="宋体" w:cs="宋体"/>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both"/>
              <w:rPr>
                <w:rFonts w:ascii="宋体" w:eastAsia="宋体" w:hAnsi="宋体" w:cs="宋体"/>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r>
      <w:tr w:rsidR="00AE6DE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7</w:t>
            </w:r>
          </w:p>
        </w:tc>
        <w:tc>
          <w:tcPr>
            <w:tcW w:w="1020" w:type="dxa"/>
            <w:vMerge/>
            <w:tcBorders>
              <w:top w:val="nil"/>
              <w:left w:val="single" w:sz="4" w:space="0" w:color="auto"/>
              <w:bottom w:val="single" w:sz="4" w:space="0" w:color="auto"/>
              <w:right w:val="single" w:sz="4" w:space="0" w:color="auto"/>
            </w:tcBorders>
            <w:shd w:val="clear" w:color="auto" w:fill="auto"/>
          </w:tcPr>
          <w:p w:rsidR="00AE6DE7" w:rsidRDefault="00AE6DE7">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r>
      <w:tr w:rsidR="00AE6DE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增值</w:t>
            </w:r>
          </w:p>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both"/>
              <w:rPr>
                <w:rFonts w:ascii="宋体" w:eastAsia="宋体" w:hAnsi="宋体" w:cs="宋体"/>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r>
      <w:tr w:rsidR="00AE6DE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结合本项目特点制定团队人员配置方案。</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方案描述详细具体，满足征集文件要求，人员经验丰富、分</w:t>
            </w:r>
            <w:r>
              <w:rPr>
                <w:rFonts w:ascii="宋体" w:eastAsia="宋体" w:hAnsi="宋体" w:cs="宋体" w:hint="eastAsia"/>
              </w:rPr>
              <w:lastRenderedPageBreak/>
              <w:t>工明确，配置合理，资料齐全，合理性、可行性、针对性强，得10分；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明确，配置有合理性，方案基本可行，有一定针对性，但方案不够细化，具体性不足，得8分；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r>
      <w:tr w:rsidR="00AE6DE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紧急情况处理方案</w:t>
            </w:r>
          </w:p>
          <w:p w:rsidR="00AE6DE7" w:rsidRDefault="00AE6DE7">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供应商提供紧急情况处理方案。</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方案为用户单位做了一定的考虑，针对不同的紧急情况制定了相应措施，有一定可行性，但措施不能体现其应对措施的及时性，得2分；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提供了方案，但相应措施与紧急情况不符，未做综合性考虑，逻辑混乱，措施未做细化，应对不及时，方案合理性、可行性差，得1分；</w:t>
            </w:r>
          </w:p>
          <w:p w:rsidR="00AE6DE7" w:rsidRDefault="00D205D7">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5</w:t>
            </w:r>
          </w:p>
        </w:tc>
      </w:tr>
      <w:tr w:rsidR="00AE6DE7">
        <w:tc>
          <w:tcPr>
            <w:tcW w:w="568" w:type="dxa"/>
            <w:tcBorders>
              <w:top w:val="single" w:sz="4" w:space="0" w:color="auto"/>
              <w:left w:val="single" w:sz="4" w:space="0" w:color="auto"/>
              <w:bottom w:val="single" w:sz="4" w:space="0" w:color="auto"/>
              <w:right w:val="single" w:sz="4" w:space="0" w:color="auto"/>
            </w:tcBorders>
            <w:shd w:val="clear" w:color="auto" w:fill="auto"/>
          </w:tcPr>
          <w:p w:rsidR="00AE6DE7" w:rsidRDefault="00AE6DE7">
            <w:pPr>
              <w:pStyle w:val="ad"/>
              <w:widowControl/>
              <w:spacing w:line="360" w:lineRule="atLeast"/>
              <w:jc w:val="center"/>
              <w:rPr>
                <w:rFonts w:ascii="宋体" w:eastAsia="宋体" w:hAnsi="宋体" w:cs="宋体"/>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AE6DE7" w:rsidRDefault="00AE6DE7">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rsidR="00AE6DE7" w:rsidRDefault="00D205D7">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100</w:t>
            </w:r>
          </w:p>
        </w:tc>
      </w:tr>
    </w:tbl>
    <w:p w:rsidR="00AE6DE7" w:rsidRDefault="00D205D7">
      <w:pPr>
        <w:widowControl/>
        <w:autoSpaceDE w:val="0"/>
        <w:autoSpaceDN w:val="0"/>
        <w:snapToGrid w:val="0"/>
        <w:spacing w:line="360" w:lineRule="auto"/>
        <w:textAlignment w:val="bottom"/>
        <w:rPr>
          <w:rFonts w:ascii="宋体" w:hAnsi="宋体" w:cs="宋体"/>
        </w:rPr>
      </w:pPr>
      <w:r>
        <w:rPr>
          <w:rFonts w:ascii="宋体" w:hAnsi="宋体" w:cs="宋体" w:hint="eastAsia"/>
        </w:rPr>
        <w:t>注：最终得分保留小数点后两位。</w:t>
      </w:r>
    </w:p>
    <w:p w:rsidR="00AE6DE7" w:rsidRDefault="00AE6DE7">
      <w:pPr>
        <w:pStyle w:val="10"/>
        <w:snapToGrid w:val="0"/>
        <w:spacing w:line="400" w:lineRule="exact"/>
        <w:rPr>
          <w:rFonts w:ascii="宋体" w:eastAsia="宋体" w:hAnsi="宋体"/>
        </w:rPr>
        <w:sectPr w:rsidR="00AE6DE7">
          <w:footerReference w:type="default" r:id="rId14"/>
          <w:footerReference w:type="first" r:id="rId15"/>
          <w:pgSz w:w="11906" w:h="16838"/>
          <w:pgMar w:top="1440" w:right="1797" w:bottom="1440" w:left="1797" w:header="851" w:footer="992" w:gutter="0"/>
          <w:pgNumType w:start="1"/>
          <w:cols w:space="425"/>
          <w:docGrid w:linePitch="326"/>
        </w:sectPr>
      </w:pPr>
    </w:p>
    <w:p w:rsidR="00AE6DE7" w:rsidRDefault="00D205D7">
      <w:pPr>
        <w:pStyle w:val="10"/>
        <w:snapToGrid w:val="0"/>
        <w:spacing w:line="400" w:lineRule="exact"/>
        <w:rPr>
          <w:rFonts w:ascii="宋体" w:eastAsia="宋体" w:hAnsi="宋体"/>
        </w:rPr>
      </w:pPr>
      <w:bookmarkStart w:id="13" w:name="_Toc477187451"/>
      <w:bookmarkStart w:id="14" w:name="_Toc159495143"/>
      <w:bookmarkEnd w:id="11"/>
      <w:r>
        <w:rPr>
          <w:rFonts w:ascii="宋体" w:eastAsia="宋体" w:hAnsi="宋体" w:hint="eastAsia"/>
        </w:rPr>
        <w:lastRenderedPageBreak/>
        <w:t>第五章 响应文件格式</w:t>
      </w:r>
      <w:bookmarkEnd w:id="13"/>
      <w:bookmarkEnd w:id="14"/>
    </w:p>
    <w:p w:rsidR="00AE6DE7" w:rsidRDefault="00AE6DE7">
      <w:pPr>
        <w:snapToGrid w:val="0"/>
        <w:spacing w:line="400" w:lineRule="exact"/>
        <w:jc w:val="center"/>
        <w:rPr>
          <w:rFonts w:ascii="宋体" w:hAnsi="宋体" w:cs="Times New Roman"/>
          <w:b/>
          <w:bCs/>
        </w:rPr>
      </w:pPr>
    </w:p>
    <w:p w:rsidR="00AE6DE7" w:rsidRDefault="00D205D7">
      <w:pPr>
        <w:snapToGrid w:val="0"/>
        <w:spacing w:line="400" w:lineRule="exact"/>
        <w:jc w:val="center"/>
        <w:rPr>
          <w:rFonts w:ascii="宋体" w:hAnsi="宋体" w:cs="黑体"/>
          <w:b/>
          <w:bCs/>
          <w:sz w:val="32"/>
          <w:szCs w:val="32"/>
        </w:rPr>
      </w:pPr>
      <w:r>
        <w:rPr>
          <w:rFonts w:ascii="宋体" w:hAnsi="宋体" w:cs="黑体" w:hint="eastAsia"/>
          <w:b/>
          <w:bCs/>
          <w:sz w:val="32"/>
          <w:szCs w:val="32"/>
        </w:rPr>
        <w:t>供应商提交文件须知：</w:t>
      </w:r>
    </w:p>
    <w:p w:rsidR="00AE6DE7" w:rsidRDefault="00AE6DE7">
      <w:pPr>
        <w:snapToGrid w:val="0"/>
        <w:spacing w:line="400" w:lineRule="exact"/>
        <w:jc w:val="center"/>
        <w:rPr>
          <w:rFonts w:ascii="宋体" w:hAnsi="宋体" w:cs="Times New Roman"/>
          <w:b/>
          <w:bCs/>
          <w:sz w:val="32"/>
          <w:szCs w:val="32"/>
        </w:rPr>
      </w:pPr>
    </w:p>
    <w:p w:rsidR="00AE6DE7" w:rsidRDefault="00D205D7">
      <w:pPr>
        <w:pStyle w:val="110"/>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AE6DE7" w:rsidRDefault="00D205D7">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AE6DE7" w:rsidRDefault="00D205D7">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AE6DE7" w:rsidRDefault="00D205D7">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AE6DE7" w:rsidRDefault="00D205D7">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AE6DE7" w:rsidRDefault="00D205D7">
      <w:pPr>
        <w:pStyle w:val="110"/>
        <w:tabs>
          <w:tab w:val="left" w:pos="168"/>
        </w:tabs>
        <w:adjustRightInd w:val="0"/>
        <w:snapToGrid w:val="0"/>
        <w:spacing w:before="0" w:after="0" w:line="48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AE6DE7" w:rsidRDefault="00AE6DE7">
      <w:pPr>
        <w:pStyle w:val="110"/>
        <w:adjustRightInd w:val="0"/>
        <w:snapToGrid w:val="0"/>
        <w:spacing w:before="0" w:after="0" w:line="400" w:lineRule="exact"/>
        <w:ind w:firstLine="482"/>
        <w:jc w:val="both"/>
        <w:rPr>
          <w:rFonts w:ascii="宋体" w:eastAsia="宋体" w:hAnsi="宋体" w:cs="宋体"/>
          <w:b/>
          <w:color w:val="auto"/>
          <w:sz w:val="24"/>
          <w:szCs w:val="24"/>
        </w:rPr>
      </w:pPr>
    </w:p>
    <w:p w:rsidR="00AE6DE7" w:rsidRDefault="00D205D7">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rsidR="00AE6DE7" w:rsidRDefault="00D205D7">
      <w:pPr>
        <w:ind w:firstLine="720"/>
        <w:rPr>
          <w:rFonts w:ascii="宋体" w:hAnsi="宋体" w:cs="宋体"/>
          <w:kern w:val="20"/>
          <w:lang w:val="zh-CN"/>
        </w:rPr>
      </w:pPr>
      <w:r>
        <w:rPr>
          <w:rFonts w:ascii="宋体" w:hAnsi="宋体" w:cs="宋体" w:hint="eastAsia"/>
          <w:kern w:val="20"/>
          <w:lang w:val="zh-CN"/>
        </w:rPr>
        <w:t>6.供应商财务信息确认表（格式见附件2）</w:t>
      </w:r>
    </w:p>
    <w:p w:rsidR="00AE6DE7" w:rsidRDefault="00AE6DE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p>
    <w:p w:rsidR="00AE6DE7" w:rsidRDefault="00AE6DE7">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AE6DE7" w:rsidRDefault="00D205D7">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AE6DE7" w:rsidRDefault="00AE6DE7">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rsidR="00AE6DE7" w:rsidRDefault="00D205D7">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rsidR="00AE6DE7" w:rsidRDefault="00D205D7">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AE6DE7" w:rsidRDefault="00D205D7" w:rsidP="00004338">
      <w:pPr>
        <w:snapToGrid w:val="0"/>
        <w:spacing w:beforeLines="50" w:line="400" w:lineRule="exact"/>
        <w:jc w:val="center"/>
        <w:rPr>
          <w:rFonts w:ascii="宋体" w:hAnsi="宋体" w:cs="Times New Roman"/>
          <w:sz w:val="36"/>
          <w:szCs w:val="36"/>
        </w:rPr>
      </w:pPr>
      <w:r>
        <w:rPr>
          <w:rFonts w:ascii="宋体" w:hAnsi="宋体" w:cs="方正小标宋简体" w:hint="eastAsia"/>
          <w:caps/>
          <w:sz w:val="36"/>
          <w:szCs w:val="36"/>
        </w:rPr>
        <w:t>响应函</w:t>
      </w:r>
    </w:p>
    <w:p w:rsidR="00AE6DE7" w:rsidRDefault="00D205D7">
      <w:pPr>
        <w:snapToGrid w:val="0"/>
        <w:spacing w:line="400" w:lineRule="exact"/>
        <w:rPr>
          <w:rFonts w:ascii="宋体" w:hAnsi="宋体" w:cs="宋体"/>
        </w:rPr>
      </w:pPr>
      <w:r>
        <w:rPr>
          <w:rFonts w:ascii="宋体" w:hAnsi="宋体" w:cs="宋体" w:hint="eastAsia"/>
          <w:u w:val="single"/>
        </w:rPr>
        <w:t>（填写采购人名称）</w:t>
      </w:r>
      <w:r>
        <w:rPr>
          <w:rFonts w:ascii="宋体" w:hAnsi="宋体" w:cs="宋体" w:hint="eastAsia"/>
        </w:rPr>
        <w:t>：</w:t>
      </w:r>
    </w:p>
    <w:p w:rsidR="00AE6DE7" w:rsidRDefault="00D205D7">
      <w:pPr>
        <w:snapToGrid w:val="0"/>
        <w:spacing w:line="400" w:lineRule="exact"/>
        <w:ind w:firstLineChars="200" w:firstLine="480"/>
        <w:jc w:val="both"/>
        <w:rPr>
          <w:rFonts w:ascii="宋体" w:hAnsi="宋体" w:cs="宋体"/>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AE6DE7" w:rsidRDefault="00D205D7">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8F6887" w:rsidRDefault="008F6887" w:rsidP="008F6887">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w:t>
      </w:r>
      <w:bookmarkStart w:id="16" w:name="_Hlk165904131"/>
      <w:r>
        <w:rPr>
          <w:rFonts w:ascii="宋体" w:eastAsia="宋体" w:hAnsi="宋体" w:cs="宋体" w:hint="eastAsia"/>
          <w:color w:val="auto"/>
          <w:sz w:val="24"/>
          <w:szCs w:val="24"/>
        </w:rPr>
        <w:t>响应文件正本1份，副本4份，报价表和电子文档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bookmarkEnd w:id="16"/>
      <w:r>
        <w:rPr>
          <w:rFonts w:ascii="宋体" w:eastAsia="宋体" w:hAnsi="宋体" w:cs="宋体" w:hint="eastAsia"/>
          <w:color w:val="auto"/>
          <w:sz w:val="24"/>
          <w:szCs w:val="24"/>
        </w:rPr>
        <w:t>。</w:t>
      </w:r>
    </w:p>
    <w:p w:rsidR="00AE6DE7" w:rsidRDefault="00D205D7">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rsidR="00AE6DE7" w:rsidRDefault="00D205D7">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AE6DE7" w:rsidRDefault="00D205D7">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rsidR="00AE6DE7" w:rsidRDefault="00D205D7">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rsidR="00AE6DE7" w:rsidRDefault="00D205D7">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rsidR="00AE6DE7" w:rsidRDefault="00D205D7">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AE6DE7" w:rsidRDefault="00D205D7">
      <w:pPr>
        <w:snapToGrid w:val="0"/>
        <w:spacing w:line="400" w:lineRule="exact"/>
        <w:ind w:firstLineChars="200" w:firstLine="480"/>
        <w:rPr>
          <w:rFonts w:ascii="宋体" w:hAnsi="宋体" w:cs="宋体"/>
        </w:rPr>
      </w:pPr>
      <w:r>
        <w:rPr>
          <w:rFonts w:ascii="宋体" w:hAnsi="宋体" w:cs="宋体" w:hint="eastAsia"/>
        </w:rPr>
        <w:t>如果我方违反上述承诺，或承诺内容不属实，我方愿意承担一切不利的法律后果。</w:t>
      </w:r>
    </w:p>
    <w:p w:rsidR="00AE6DE7" w:rsidRDefault="00D205D7">
      <w:pPr>
        <w:snapToGrid w:val="0"/>
        <w:spacing w:line="400" w:lineRule="exact"/>
        <w:ind w:firstLineChars="200" w:firstLine="480"/>
        <w:rPr>
          <w:rFonts w:ascii="宋体" w:hAnsi="宋体" w:cs="宋体"/>
        </w:rPr>
      </w:pPr>
      <w:r>
        <w:rPr>
          <w:rFonts w:ascii="宋体" w:hAnsi="宋体" w:cs="宋体" w:hint="eastAsia"/>
        </w:rPr>
        <w:t>与本报价有关的一切往来通讯请寄：</w:t>
      </w:r>
    </w:p>
    <w:p w:rsidR="00AE6DE7" w:rsidRDefault="00D205D7">
      <w:pPr>
        <w:snapToGrid w:val="0"/>
        <w:spacing w:line="400" w:lineRule="exact"/>
        <w:ind w:firstLineChars="200" w:firstLine="480"/>
        <w:rPr>
          <w:rFonts w:ascii="宋体" w:hAnsi="宋体" w:cs="宋体"/>
        </w:rPr>
      </w:pPr>
      <w:r>
        <w:rPr>
          <w:rFonts w:ascii="宋体" w:hAnsi="宋体" w:cs="宋体" w:hint="eastAsia"/>
        </w:rPr>
        <w:t>地址：</w:t>
      </w:r>
    </w:p>
    <w:p w:rsidR="00AE6DE7" w:rsidRDefault="00D205D7">
      <w:pPr>
        <w:snapToGrid w:val="0"/>
        <w:spacing w:line="400" w:lineRule="exact"/>
        <w:ind w:firstLineChars="200" w:firstLine="480"/>
        <w:rPr>
          <w:rFonts w:ascii="宋体" w:hAnsi="宋体" w:cs="宋体"/>
        </w:rPr>
      </w:pPr>
      <w:r>
        <w:rPr>
          <w:rFonts w:ascii="宋体" w:hAnsi="宋体" w:cs="宋体" w:hint="eastAsia"/>
        </w:rPr>
        <w:t>邮编：</w:t>
      </w:r>
    </w:p>
    <w:p w:rsidR="00AE6DE7" w:rsidRDefault="00D205D7">
      <w:pPr>
        <w:snapToGrid w:val="0"/>
        <w:spacing w:line="400" w:lineRule="exact"/>
        <w:ind w:firstLineChars="200" w:firstLine="480"/>
        <w:rPr>
          <w:rFonts w:ascii="宋体" w:hAnsi="宋体" w:cs="宋体"/>
        </w:rPr>
      </w:pPr>
      <w:r>
        <w:rPr>
          <w:rFonts w:ascii="宋体" w:hAnsi="宋体" w:cs="宋体" w:hint="eastAsia"/>
        </w:rPr>
        <w:t>电话：</w:t>
      </w:r>
    </w:p>
    <w:p w:rsidR="00AE6DE7" w:rsidRDefault="00D205D7">
      <w:pPr>
        <w:snapToGrid w:val="0"/>
        <w:spacing w:line="400" w:lineRule="exact"/>
        <w:ind w:firstLineChars="200" w:firstLine="480"/>
        <w:rPr>
          <w:rFonts w:ascii="宋体" w:hAnsi="宋体" w:cs="宋体"/>
        </w:rPr>
      </w:pPr>
      <w:r>
        <w:rPr>
          <w:rFonts w:ascii="宋体" w:hAnsi="宋体" w:cs="宋体" w:hint="eastAsia"/>
        </w:rPr>
        <w:t>传真：</w:t>
      </w:r>
    </w:p>
    <w:p w:rsidR="00AE6DE7" w:rsidRDefault="00D205D7">
      <w:pPr>
        <w:snapToGrid w:val="0"/>
        <w:spacing w:line="400" w:lineRule="exact"/>
        <w:ind w:firstLineChars="200" w:firstLine="480"/>
        <w:rPr>
          <w:rFonts w:ascii="宋体" w:hAnsi="宋体" w:cs="宋体"/>
        </w:rPr>
      </w:pPr>
      <w:r>
        <w:rPr>
          <w:rFonts w:ascii="宋体" w:hAnsi="宋体" w:cs="宋体" w:hint="eastAsia"/>
        </w:rPr>
        <w:t>电子信箱：</w:t>
      </w:r>
    </w:p>
    <w:p w:rsidR="00AE6DE7" w:rsidRDefault="00D205D7">
      <w:pPr>
        <w:snapToGrid w:val="0"/>
        <w:spacing w:line="400" w:lineRule="exact"/>
        <w:ind w:firstLineChars="200" w:firstLine="480"/>
        <w:rPr>
          <w:rFonts w:ascii="宋体" w:hAnsi="宋体" w:cs="宋体"/>
        </w:rPr>
      </w:pPr>
      <w:r>
        <w:rPr>
          <w:rFonts w:ascii="宋体" w:hAnsi="宋体" w:cs="宋体" w:hint="eastAsia"/>
        </w:rPr>
        <w:t>法定代表人或授权代表签字：</w:t>
      </w:r>
    </w:p>
    <w:p w:rsidR="00AE6DE7" w:rsidRDefault="00D205D7">
      <w:pPr>
        <w:snapToGrid w:val="0"/>
        <w:spacing w:line="400" w:lineRule="exact"/>
        <w:ind w:firstLineChars="200" w:firstLine="480"/>
        <w:rPr>
          <w:rFonts w:ascii="宋体" w:hAnsi="宋体" w:cs="宋体"/>
        </w:rPr>
      </w:pPr>
      <w:r>
        <w:rPr>
          <w:rFonts w:ascii="宋体" w:hAnsi="宋体" w:cs="宋体" w:hint="eastAsia"/>
        </w:rPr>
        <w:t>供应商名称：</w:t>
      </w:r>
    </w:p>
    <w:p w:rsidR="00AE6DE7" w:rsidRDefault="00D205D7">
      <w:pPr>
        <w:snapToGrid w:val="0"/>
        <w:spacing w:line="400" w:lineRule="exact"/>
        <w:ind w:firstLineChars="200" w:firstLine="480"/>
        <w:rPr>
          <w:rFonts w:ascii="宋体" w:hAnsi="宋体" w:cs="宋体"/>
        </w:rPr>
      </w:pPr>
      <w:r>
        <w:rPr>
          <w:rFonts w:ascii="宋体" w:hAnsi="宋体" w:cs="宋体" w:hint="eastAsia"/>
        </w:rPr>
        <w:t>公章：</w:t>
      </w:r>
      <w:r>
        <w:rPr>
          <w:rFonts w:ascii="宋体" w:hAnsi="宋体" w:cs="宋体"/>
        </w:rPr>
        <w:tab/>
      </w:r>
    </w:p>
    <w:p w:rsidR="00AE6DE7" w:rsidRDefault="00D205D7">
      <w:pPr>
        <w:snapToGrid w:val="0"/>
        <w:spacing w:line="400" w:lineRule="exact"/>
        <w:ind w:right="420" w:firstLineChars="1700" w:firstLine="4080"/>
        <w:rPr>
          <w:rFonts w:ascii="宋体" w:hAnsi="宋体" w:cs="宋体"/>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AE6DE7" w:rsidRDefault="00AE6DE7">
      <w:pPr>
        <w:snapToGrid w:val="0"/>
        <w:spacing w:line="400" w:lineRule="exact"/>
        <w:ind w:right="420" w:firstLineChars="1700" w:firstLine="4080"/>
        <w:rPr>
          <w:rFonts w:ascii="宋体" w:hAnsi="宋体" w:cs="宋体"/>
        </w:rPr>
      </w:pPr>
    </w:p>
    <w:p w:rsidR="00AE6DE7" w:rsidRDefault="00D205D7">
      <w:pPr>
        <w:pStyle w:val="32"/>
      </w:pPr>
      <w:r>
        <w:rPr>
          <w:rFonts w:hint="eastAsia"/>
        </w:rPr>
        <w:lastRenderedPageBreak/>
        <w:t>附件</w:t>
      </w:r>
      <w:r>
        <w:rPr>
          <w:rFonts w:hint="eastAsia"/>
        </w:rPr>
        <w:t>2</w:t>
      </w:r>
      <w:r>
        <w:rPr>
          <w:rFonts w:hint="eastAsia"/>
        </w:rPr>
        <w:t>：</w:t>
      </w:r>
    </w:p>
    <w:p w:rsidR="00AE6DE7" w:rsidRDefault="00D205D7">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供应商财务信息确认表</w:t>
      </w:r>
    </w:p>
    <w:p w:rsidR="00AE6DE7" w:rsidRDefault="00AE6DE7">
      <w:pPr>
        <w:rPr>
          <w:rFonts w:ascii="仿宋_GB2312" w:eastAsia="仿宋_GB2312"/>
        </w:rPr>
      </w:pPr>
    </w:p>
    <w:p w:rsidR="00AE6DE7" w:rsidRDefault="00D205D7">
      <w:pPr>
        <w:ind w:firstLineChars="200" w:firstLine="480"/>
        <w:rPr>
          <w:rFonts w:ascii="宋体" w:hAns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AE6DE7" w:rsidRDefault="00D205D7">
      <w:pPr>
        <w:numPr>
          <w:ilvl w:val="0"/>
          <w:numId w:val="9"/>
        </w:numPr>
        <w:adjustRightInd/>
        <w:spacing w:line="240" w:lineRule="auto"/>
        <w:jc w:val="both"/>
        <w:textAlignment w:val="auto"/>
        <w:rPr>
          <w:rFonts w:ascii="宋体" w:hAnsi="宋体" w:cs="宋体"/>
        </w:rPr>
      </w:pPr>
      <w:r>
        <w:rPr>
          <w:rFonts w:ascii="宋体" w:hAnsi="宋体" w:cs="宋体" w:hint="eastAsia"/>
        </w:rPr>
        <w:t>增值税普通发票</w:t>
      </w:r>
    </w:p>
    <w:p w:rsidR="00AE6DE7" w:rsidRDefault="00D205D7">
      <w:pPr>
        <w:numPr>
          <w:ilvl w:val="0"/>
          <w:numId w:val="9"/>
        </w:numPr>
        <w:adjustRightInd/>
        <w:spacing w:line="240" w:lineRule="auto"/>
        <w:jc w:val="both"/>
        <w:textAlignment w:val="auto"/>
        <w:rPr>
          <w:rFonts w:ascii="宋体" w:hAnsi="宋体" w:cs="宋体"/>
        </w:rPr>
      </w:pPr>
      <w:r>
        <w:rPr>
          <w:rFonts w:ascii="宋体" w:hAnsi="宋体" w:cs="宋体" w:hint="eastAsia"/>
        </w:rPr>
        <w:t>增值税专用发票</w:t>
      </w:r>
    </w:p>
    <w:p w:rsidR="00AE6DE7" w:rsidRDefault="00D205D7">
      <w:pPr>
        <w:numPr>
          <w:ilvl w:val="0"/>
          <w:numId w:val="9"/>
        </w:numPr>
        <w:adjustRightInd/>
        <w:spacing w:line="240" w:lineRule="auto"/>
        <w:jc w:val="both"/>
        <w:textAlignment w:val="auto"/>
        <w:rPr>
          <w:rFonts w:ascii="宋体" w:hAnsi="宋体" w:cs="宋体"/>
        </w:rPr>
      </w:pPr>
      <w:r>
        <w:rPr>
          <w:rFonts w:ascii="宋体" w:hAnsi="宋体" w:cs="宋体" w:hint="eastAsia"/>
        </w:rPr>
        <w:t>非税收入票据</w:t>
      </w:r>
    </w:p>
    <w:p w:rsidR="00AE6DE7" w:rsidRDefault="00D205D7">
      <w:pPr>
        <w:numPr>
          <w:ilvl w:val="0"/>
          <w:numId w:val="9"/>
        </w:numPr>
        <w:adjustRightInd/>
        <w:spacing w:line="240" w:lineRule="auto"/>
        <w:jc w:val="both"/>
        <w:textAlignment w:val="auto"/>
        <w:rPr>
          <w:rFonts w:ascii="宋体" w:hAnsi="宋体" w:cs="宋体"/>
          <w:u w:val="single"/>
        </w:rPr>
      </w:pPr>
      <w:r>
        <w:rPr>
          <w:rFonts w:ascii="宋体" w:hAnsi="宋体" w:cs="宋体" w:hint="eastAsia"/>
        </w:rPr>
        <w:t>其他票据（请注明票据名称）：</w:t>
      </w:r>
      <w:r>
        <w:rPr>
          <w:rFonts w:ascii="宋体" w:hAnsi="宋体" w:cs="宋体"/>
          <w:u w:val="single"/>
        </w:rPr>
        <w:t xml:space="preserve">                  </w:t>
      </w:r>
    </w:p>
    <w:p w:rsidR="00AE6DE7" w:rsidRDefault="00AE6DE7">
      <w:pPr>
        <w:rPr>
          <w:rFonts w:ascii="宋体" w:hAnsi="宋体" w:cs="宋体"/>
        </w:rPr>
      </w:pPr>
    </w:p>
    <w:p w:rsidR="00AE6DE7" w:rsidRDefault="00D205D7">
      <w:pPr>
        <w:rPr>
          <w:rFonts w:ascii="宋体" w:hAnsi="宋体" w:cs="宋体"/>
          <w:u w:val="single"/>
        </w:rPr>
      </w:pPr>
      <w:r>
        <w:rPr>
          <w:rFonts w:ascii="宋体" w:hAnsi="宋体" w:cs="宋体" w:hint="eastAsia"/>
        </w:rPr>
        <w:t>供应商可提供发票种类：</w:t>
      </w:r>
      <w:r>
        <w:rPr>
          <w:rFonts w:ascii="宋体" w:hAnsi="宋体" w:cs="宋体"/>
          <w:u w:val="single"/>
        </w:rPr>
        <w:t xml:space="preserve">                     </w:t>
      </w:r>
    </w:p>
    <w:p w:rsidR="00AE6DE7" w:rsidRDefault="00AE6DE7">
      <w:pPr>
        <w:rPr>
          <w:rFonts w:ascii="宋体" w:hAnsi="宋体" w:cs="宋体"/>
        </w:rPr>
      </w:pPr>
    </w:p>
    <w:p w:rsidR="00AE6DE7" w:rsidRDefault="00D205D7">
      <w:pPr>
        <w:rPr>
          <w:rFonts w:ascii="宋体" w:hAnsi="宋体" w:cs="宋体"/>
          <w:u w:val="single"/>
        </w:rPr>
      </w:pPr>
      <w:r>
        <w:rPr>
          <w:rFonts w:ascii="宋体" w:hAnsi="宋体" w:cs="宋体" w:hint="eastAsia"/>
        </w:rPr>
        <w:t>供应商开具发票服务名称：</w:t>
      </w:r>
      <w:r>
        <w:rPr>
          <w:rFonts w:ascii="宋体" w:hAnsi="宋体" w:cs="宋体"/>
          <w:u w:val="single"/>
        </w:rPr>
        <w:t xml:space="preserve">                 </w:t>
      </w:r>
    </w:p>
    <w:p w:rsidR="00AE6DE7" w:rsidRDefault="00AE6DE7">
      <w:pPr>
        <w:rPr>
          <w:rFonts w:ascii="宋体" w:hAnsi="宋体" w:cs="宋体"/>
        </w:rPr>
      </w:pPr>
    </w:p>
    <w:p w:rsidR="00AE6DE7" w:rsidRDefault="00D205D7">
      <w:pPr>
        <w:rPr>
          <w:rFonts w:ascii="宋体" w:hAnsi="宋体" w:cs="宋体"/>
        </w:rPr>
      </w:pPr>
      <w:r>
        <w:rPr>
          <w:rFonts w:ascii="宋体" w:hAnsi="宋体" w:cs="宋体" w:hint="eastAsia"/>
        </w:rPr>
        <w:t>请供应商提供下列银行相关信息：</w:t>
      </w:r>
    </w:p>
    <w:p w:rsidR="00AE6DE7" w:rsidRDefault="00D205D7">
      <w:pPr>
        <w:rPr>
          <w:rFonts w:ascii="宋体" w:hAnsi="宋体" w:cs="宋体"/>
          <w:u w:val="single"/>
        </w:rPr>
      </w:pPr>
      <w:r>
        <w:rPr>
          <w:rFonts w:ascii="宋体" w:hAnsi="宋体" w:cs="宋体" w:hint="eastAsia"/>
        </w:rPr>
        <w:t>银行账户名称：</w:t>
      </w:r>
      <w:r>
        <w:rPr>
          <w:rFonts w:ascii="宋体" w:hAnsi="宋体" w:cs="宋体"/>
          <w:u w:val="single"/>
        </w:rPr>
        <w:t xml:space="preserve">                         </w:t>
      </w:r>
    </w:p>
    <w:p w:rsidR="00AE6DE7" w:rsidRDefault="00D205D7">
      <w:pPr>
        <w:rPr>
          <w:rFonts w:ascii="宋体" w:hAnsi="宋体" w:cs="宋体"/>
          <w:u w:val="single"/>
        </w:rPr>
      </w:pPr>
      <w:r>
        <w:rPr>
          <w:rFonts w:ascii="宋体" w:hAnsi="宋体" w:cs="宋体" w:hint="eastAsia"/>
        </w:rPr>
        <w:t>开户银行：</w:t>
      </w:r>
      <w:r>
        <w:rPr>
          <w:rFonts w:ascii="宋体" w:hAnsi="宋体" w:cs="宋体"/>
          <w:u w:val="single"/>
        </w:rPr>
        <w:t xml:space="preserve">                        </w:t>
      </w:r>
    </w:p>
    <w:p w:rsidR="00AE6DE7" w:rsidRDefault="00D205D7">
      <w:pPr>
        <w:rPr>
          <w:rFonts w:ascii="宋体" w:hAnsi="宋体" w:cs="宋体"/>
          <w:u w:val="single"/>
        </w:rPr>
      </w:pPr>
      <w:r>
        <w:rPr>
          <w:rFonts w:ascii="宋体" w:hAnsi="宋体" w:cs="宋体" w:hint="eastAsia"/>
        </w:rPr>
        <w:t>银行账号：</w:t>
      </w:r>
      <w:r>
        <w:rPr>
          <w:rFonts w:ascii="宋体" w:hAnsi="宋体" w:cs="宋体"/>
          <w:u w:val="single"/>
        </w:rPr>
        <w:t xml:space="preserve">                        </w:t>
      </w:r>
    </w:p>
    <w:p w:rsidR="00AE6DE7" w:rsidRDefault="00AE6DE7">
      <w:pPr>
        <w:rPr>
          <w:rFonts w:ascii="宋体" w:hAnsi="宋体" w:cs="宋体"/>
        </w:rPr>
      </w:pPr>
    </w:p>
    <w:p w:rsidR="00AE6DE7" w:rsidRDefault="00AE6DE7">
      <w:pPr>
        <w:ind w:right="160"/>
        <w:jc w:val="right"/>
        <w:rPr>
          <w:rFonts w:ascii="宋体" w:hAnsi="宋体" w:cs="宋体"/>
        </w:rPr>
      </w:pPr>
    </w:p>
    <w:p w:rsidR="00AE6DE7" w:rsidRDefault="00D205D7">
      <w:pPr>
        <w:ind w:right="160"/>
        <w:jc w:val="right"/>
        <w:rPr>
          <w:rFonts w:ascii="宋体" w:hAnsi="宋体" w:cs="宋体"/>
        </w:rPr>
      </w:pPr>
      <w:r>
        <w:rPr>
          <w:rFonts w:ascii="宋体" w:hAnsi="宋体" w:cs="宋体" w:hint="eastAsia"/>
        </w:rPr>
        <w:t>供应商名称：（加盖财务专用章）</w:t>
      </w:r>
    </w:p>
    <w:p w:rsidR="00AE6DE7" w:rsidRDefault="00D205D7">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rsidR="00AE6DE7" w:rsidRDefault="00AE6DE7">
      <w:pPr>
        <w:snapToGrid w:val="0"/>
        <w:spacing w:line="400" w:lineRule="exact"/>
        <w:ind w:right="420" w:firstLineChars="1700" w:firstLine="4080"/>
        <w:rPr>
          <w:rFonts w:ascii="宋体" w:hAnsi="宋体" w:cs="宋体"/>
        </w:rPr>
      </w:pPr>
    </w:p>
    <w:sectPr w:rsidR="00AE6DE7" w:rsidSect="00AE6DE7">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C05" w:rsidRDefault="00CB5C05">
      <w:pPr>
        <w:spacing w:line="240" w:lineRule="auto"/>
      </w:pPr>
      <w:r>
        <w:separator/>
      </w:r>
    </w:p>
  </w:endnote>
  <w:endnote w:type="continuationSeparator" w:id="0">
    <w:p w:rsidR="00CB5C05" w:rsidRDefault="00CB5C0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spacing w:line="240" w:lineRule="auto"/>
      <w:rPr>
        <w:rFonts w:cs="Times New Roman"/>
      </w:rPr>
    </w:pPr>
  </w:p>
  <w:p w:rsidR="00AE6DE7" w:rsidRDefault="00AE6DE7"/>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3822AD">
    <w:pPr>
      <w:spacing w:line="240" w:lineRule="auto"/>
    </w:pPr>
    <w:r>
      <w:pict>
        <v:shapetype id="_x0000_t202" coordsize="21600,21600" o:spt="202" path="m,l,21600r21600,l21600,xe">
          <v:stroke joinstyle="miter"/>
          <v:path gradientshapeok="t" o:connecttype="rect"/>
        </v:shapetype>
        <v:shape id="文本框 1027" o:spid="_x0000_s3073"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n7w8sBAACcAwAADgAAAGRycy9lMm9Eb2MueG1srVPNjtMwEL4j8Q6W&#10;79RpD1BFTVe7qhYhIUBaeADXsRtL/pPHbdIXgDfgxIU7z9XnYOwkXVgue+CSjGcm33zf58n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5xEyhx3OKFX75/u/z4dfn5lSyr&#10;1ZvsUB+gxsaHgK1puPND7p7ygMksfFDR5jdKIlhHf89Xf+WQiMgfrVfrdYUlgbX5gDjs8fMQIb2V&#10;3pIcNDTiBRZf+ek9pLF1bsnTnL/XxmCe18b9lUDMnGGZ+8gxR2nYDxPxvW/PqKfHu2+ow1WnxLxz&#10;aG1ekzmIc7Cfg2OI+tAhtWXhBeH2mJBE4ZYnjLDTYLy0om5asLwVf55L1+NP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bJ+8PLAQAAnAMAAA4AAAAAAAAAAQAgAAAAHgEAAGRycy9lMm9E&#10;b2MueG1sUEsFBgAAAAAGAAYAWQEAAFsFAAAAAA==&#10;" filled="f" stroked="f">
          <v:textbox style="mso-fit-shape-to-text:t" inset="0,0,0,0">
            <w:txbxContent>
              <w:p w:rsidR="00AE6DE7" w:rsidRDefault="003822AD">
                <w:pPr>
                  <w:pStyle w:val="ab"/>
                </w:pPr>
                <w:r>
                  <w:rPr>
                    <w:rStyle w:val="af2"/>
                    <w:rFonts w:cs="Calibri"/>
                  </w:rPr>
                  <w:fldChar w:fldCharType="begin"/>
                </w:r>
                <w:r w:rsidR="00D205D7">
                  <w:rPr>
                    <w:rStyle w:val="af2"/>
                    <w:rFonts w:cs="Calibri"/>
                  </w:rPr>
                  <w:instrText xml:space="preserve"> PAGE </w:instrText>
                </w:r>
                <w:r w:rsidR="00D205D7">
                  <w:rPr>
                    <w:rFonts w:cs="Calibri"/>
                    <w:sz w:val="24"/>
                    <w:szCs w:val="24"/>
                  </w:rPr>
                  <w:instrText>1</w:instrText>
                </w:r>
                <w:r>
                  <w:rPr>
                    <w:rStyle w:val="af2"/>
                    <w:rFonts w:cs="Calibri"/>
                  </w:rPr>
                  <w:fldChar w:fldCharType="separate"/>
                </w:r>
                <w:r w:rsidR="00004338">
                  <w:rPr>
                    <w:rStyle w:val="af2"/>
                    <w:rFonts w:cs="Calibri"/>
                    <w:noProof/>
                  </w:rPr>
                  <w:t>3</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3822AD">
    <w:pPr>
      <w:pStyle w:val="ab"/>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Xl8HTLAQAAnAMAAA4AAAAAAAAAAQAgAAAAHgEAAGRycy9lMm9E&#10;b2MueG1sUEsFBgAAAAAGAAYAWQEAAFsFAAAAAA==&#10;" filled="f" stroked="f">
          <v:textbox style="mso-fit-shape-to-text:t" inset="0,0,0,0">
            <w:txbxContent>
              <w:p w:rsidR="00AE6DE7" w:rsidRDefault="003822AD">
                <w:pPr>
                  <w:pStyle w:val="ab"/>
                </w:pPr>
                <w:r>
                  <w:fldChar w:fldCharType="begin"/>
                </w:r>
                <w:r w:rsidR="00D205D7">
                  <w:instrText xml:space="preserve"> PAGE  \* MERGEFORMAT </w:instrText>
                </w:r>
                <w:r>
                  <w:fldChar w:fldCharType="separate"/>
                </w:r>
                <w:r w:rsidR="00D205D7">
                  <w:t>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C05" w:rsidRDefault="00CB5C05">
      <w:pPr>
        <w:spacing w:line="240" w:lineRule="auto"/>
      </w:pPr>
      <w:r>
        <w:separator/>
      </w:r>
    </w:p>
  </w:footnote>
  <w:footnote w:type="continuationSeparator" w:id="0">
    <w:p w:rsidR="00CB5C05" w:rsidRDefault="00CB5C0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DE7" w:rsidRDefault="00AE6DE7">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800CD78"/>
    <w:multiLevelType w:val="singleLevel"/>
    <w:tmpl w:val="9800CD78"/>
    <w:lvl w:ilvl="0">
      <w:start w:val="1"/>
      <w:numFmt w:val="decimal"/>
      <w:suff w:val="space"/>
      <w:lvlText w:val="%1."/>
      <w:lvlJc w:val="left"/>
    </w:lvl>
  </w:abstractNum>
  <w:abstractNum w:abstractNumId="1">
    <w:nsid w:val="CFFF8B3A"/>
    <w:multiLevelType w:val="singleLevel"/>
    <w:tmpl w:val="CFFF8B3A"/>
    <w:lvl w:ilvl="0">
      <w:start w:val="1"/>
      <w:numFmt w:val="decimal"/>
      <w:suff w:val="nothing"/>
      <w:lvlText w:val="（%1）"/>
      <w:lvlJc w:val="left"/>
    </w:lvl>
  </w:abstractNum>
  <w:abstractNum w:abstractNumId="2">
    <w:nsid w:val="F3F74CF7"/>
    <w:multiLevelType w:val="singleLevel"/>
    <w:tmpl w:val="F3F74CF7"/>
    <w:lvl w:ilvl="0">
      <w:start w:val="1"/>
      <w:numFmt w:val="decimal"/>
      <w:suff w:val="space"/>
      <w:lvlText w:val="%1."/>
      <w:lvlJc w:val="left"/>
    </w:lvl>
  </w:abstractNum>
  <w:abstractNum w:abstractNumId="3">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nsid w:val="5027301D"/>
    <w:multiLevelType w:val="singleLevel"/>
    <w:tmpl w:val="5027301D"/>
    <w:lvl w:ilvl="0">
      <w:start w:val="2"/>
      <w:numFmt w:val="decimal"/>
      <w:lvlText w:val="%1."/>
      <w:lvlJc w:val="left"/>
      <w:pPr>
        <w:tabs>
          <w:tab w:val="left" w:pos="312"/>
        </w:tabs>
      </w:pPr>
    </w:lvl>
  </w:abstractNum>
  <w:abstractNum w:abstractNumId="7">
    <w:nsid w:val="58C61288"/>
    <w:multiLevelType w:val="singleLevel"/>
    <w:tmpl w:val="58C61288"/>
    <w:lvl w:ilvl="0">
      <w:start w:val="1"/>
      <w:numFmt w:val="decimal"/>
      <w:suff w:val="nothing"/>
      <w:lvlText w:val="（%1）"/>
      <w:lvlJc w:val="left"/>
    </w:lvl>
  </w:abstractNum>
  <w:abstractNum w:abstractNumId="8">
    <w:nsid w:val="70B515B9"/>
    <w:multiLevelType w:val="singleLevel"/>
    <w:tmpl w:val="70B515B9"/>
    <w:lvl w:ilvl="0">
      <w:start w:val="2"/>
      <w:numFmt w:val="chineseCounting"/>
      <w:suff w:val="nothing"/>
      <w:lvlText w:val="%1、"/>
      <w:lvlJc w:val="left"/>
      <w:rPr>
        <w:rFonts w:hint="eastAsia"/>
      </w:rPr>
    </w:lvl>
  </w:abstractNum>
  <w:num w:numId="1">
    <w:abstractNumId w:val="4"/>
  </w:num>
  <w:num w:numId="2">
    <w:abstractNumId w:val="5"/>
  </w:num>
  <w:num w:numId="3">
    <w:abstractNumId w:val="7"/>
  </w:num>
  <w:num w:numId="4">
    <w:abstractNumId w:val="6"/>
  </w:num>
  <w:num w:numId="5">
    <w:abstractNumId w:val="0"/>
  </w:num>
  <w:num w:numId="6">
    <w:abstractNumId w:val="1"/>
  </w:num>
  <w:num w:numId="7">
    <w:abstractNumId w:val="8"/>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8194"/>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338"/>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2AD"/>
    <w:rsid w:val="00382A7F"/>
    <w:rsid w:val="00386F11"/>
    <w:rsid w:val="00394366"/>
    <w:rsid w:val="00397163"/>
    <w:rsid w:val="00397239"/>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887"/>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6DE7"/>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5C05"/>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5D7"/>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3D34716"/>
    <w:rsid w:val="148220D1"/>
    <w:rsid w:val="14BA0544"/>
    <w:rsid w:val="14CF6C0E"/>
    <w:rsid w:val="158A0BB9"/>
    <w:rsid w:val="15D9499C"/>
    <w:rsid w:val="16277178"/>
    <w:rsid w:val="16E06BE2"/>
    <w:rsid w:val="16F8321E"/>
    <w:rsid w:val="17151C17"/>
    <w:rsid w:val="17B44965"/>
    <w:rsid w:val="17BC2BB4"/>
    <w:rsid w:val="18631469"/>
    <w:rsid w:val="18AD1450"/>
    <w:rsid w:val="19337EE2"/>
    <w:rsid w:val="1A101774"/>
    <w:rsid w:val="1A271AB1"/>
    <w:rsid w:val="1B506DE6"/>
    <w:rsid w:val="1B981952"/>
    <w:rsid w:val="1C121355"/>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B200B0"/>
    <w:rsid w:val="27FF191A"/>
    <w:rsid w:val="2814689C"/>
    <w:rsid w:val="28B93329"/>
    <w:rsid w:val="293C106B"/>
    <w:rsid w:val="2B6B7A87"/>
    <w:rsid w:val="2B98280F"/>
    <w:rsid w:val="2B9A7BED"/>
    <w:rsid w:val="2C1A1688"/>
    <w:rsid w:val="2CA54CEB"/>
    <w:rsid w:val="2CB1253A"/>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nhideWhenUsed="0" w:qFormat="1"/>
    <w:lsdException w:name="toc 8" w:uiPriority="0"/>
    <w:lsdException w:name="toc 9" w:uiPriority="0"/>
    <w:lsdException w:name="Normal Indent" w:semiHidden="0" w:unhideWhenUsed="0" w:qFormat="1"/>
    <w:lsdException w:name="footnote text" w:locked="1"/>
    <w:lsdException w:name="annotation text"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semiHidden="0"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qFormat="1"/>
    <w:lsdException w:name="Body Text First Indent 2" w:locked="1" w:semiHidden="0" w:qFormat="1"/>
    <w:lsdException w:name="Note Heading" w:locked="1"/>
    <w:lsdException w:name="Body Text 2" w:locked="1"/>
    <w:lsdException w:name="Body Text 3" w:locked="1"/>
    <w:lsdException w:name="Body Text Indent 2" w:unhideWhenUsed="0" w:qFormat="1"/>
    <w:lsdException w:name="Body Text Indent 3" w:locked="1" w:semiHidden="0" w:uiPriority="0" w:unhideWhenUsed="0" w:qFormat="1"/>
    <w:lsdException w:name="Block Text" w:locked="1"/>
    <w:lsdException w:name="Hyperlink" w:semiHidden="0" w:unhideWhenUsed="0" w:qFormat="1"/>
    <w:lsdException w:name="FollowedHyperlink" w:locked="1"/>
    <w:lsdException w:name="Strong" w:semiHidden="0" w:uiPriority="0" w:unhideWhenUsed="0" w:qFormat="1"/>
    <w:lsdException w:name="Emphasis" w:semiHidden="0" w:uiPriority="0" w:unhideWhenUsed="0" w:qFormat="1"/>
    <w:lsdException w:name="Document Map" w:unhideWhenUsed="0" w:qFormat="1"/>
    <w:lsdException w:name="Plain Text" w:semiHidden="0" w:unhideWhenUsed="0" w:qFormat="1"/>
    <w:lsdException w:name="E-mail Signature" w:semiHidden="0" w:unhideWhenUsed="0" w:qFormat="1"/>
    <w:lsdException w:name="Normal (Web)" w:locked="1" w:semiHidden="0" w:uiPriority="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locked="1" w:semiHidden="0" w:uiPriority="59"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AE6DE7"/>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autoRedefine/>
    <w:uiPriority w:val="99"/>
    <w:qFormat/>
    <w:rsid w:val="00AE6DE7"/>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Char"/>
    <w:autoRedefine/>
    <w:uiPriority w:val="99"/>
    <w:qFormat/>
    <w:rsid w:val="00AE6DE7"/>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Char"/>
    <w:autoRedefine/>
    <w:uiPriority w:val="99"/>
    <w:qFormat/>
    <w:rsid w:val="00AE6DE7"/>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99"/>
    <w:semiHidden/>
    <w:qFormat/>
    <w:rsid w:val="00AE6DE7"/>
    <w:pPr>
      <w:ind w:leftChars="1200" w:left="2520"/>
    </w:pPr>
  </w:style>
  <w:style w:type="paragraph" w:styleId="a3">
    <w:name w:val="E-mail Signature"/>
    <w:basedOn w:val="a"/>
    <w:link w:val="Char"/>
    <w:autoRedefine/>
    <w:uiPriority w:val="99"/>
    <w:qFormat/>
    <w:rsid w:val="00AE6DE7"/>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autoRedefine/>
    <w:uiPriority w:val="99"/>
    <w:qFormat/>
    <w:rsid w:val="00AE6DE7"/>
    <w:pPr>
      <w:autoSpaceDE w:val="0"/>
      <w:autoSpaceDN w:val="0"/>
      <w:spacing w:line="240" w:lineRule="auto"/>
      <w:ind w:firstLine="420"/>
      <w:textAlignment w:val="auto"/>
    </w:pPr>
    <w:rPr>
      <w:rFonts w:ascii="宋体" w:cs="Times New Roman"/>
      <w:szCs w:val="20"/>
    </w:rPr>
  </w:style>
  <w:style w:type="paragraph" w:styleId="a5">
    <w:name w:val="Document Map"/>
    <w:basedOn w:val="a"/>
    <w:link w:val="Char1"/>
    <w:autoRedefine/>
    <w:uiPriority w:val="99"/>
    <w:semiHidden/>
    <w:qFormat/>
    <w:rsid w:val="00AE6DE7"/>
    <w:pPr>
      <w:adjustRightInd/>
      <w:spacing w:line="240" w:lineRule="auto"/>
      <w:jc w:val="both"/>
      <w:textAlignment w:val="auto"/>
    </w:pPr>
    <w:rPr>
      <w:rFonts w:ascii="宋体" w:cs="Times New Roman"/>
      <w:sz w:val="18"/>
      <w:szCs w:val="20"/>
    </w:rPr>
  </w:style>
  <w:style w:type="paragraph" w:styleId="a6">
    <w:name w:val="annotation text"/>
    <w:basedOn w:val="a"/>
    <w:link w:val="Char2"/>
    <w:autoRedefine/>
    <w:uiPriority w:val="99"/>
    <w:semiHidden/>
    <w:qFormat/>
    <w:rsid w:val="00AE6DE7"/>
    <w:pPr>
      <w:adjustRightInd/>
      <w:spacing w:line="240" w:lineRule="auto"/>
      <w:textAlignment w:val="auto"/>
    </w:pPr>
    <w:rPr>
      <w:rFonts w:cs="Times New Roman"/>
      <w:szCs w:val="20"/>
    </w:rPr>
  </w:style>
  <w:style w:type="paragraph" w:styleId="a7">
    <w:name w:val="Body Text"/>
    <w:basedOn w:val="a"/>
    <w:next w:val="a"/>
    <w:link w:val="Char3"/>
    <w:autoRedefine/>
    <w:uiPriority w:val="99"/>
    <w:qFormat/>
    <w:rsid w:val="00AE6DE7"/>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autoRedefine/>
    <w:uiPriority w:val="99"/>
    <w:semiHidden/>
    <w:unhideWhenUsed/>
    <w:qFormat/>
    <w:locked/>
    <w:rsid w:val="00AE6DE7"/>
    <w:pPr>
      <w:spacing w:after="120"/>
      <w:ind w:leftChars="200" w:left="420"/>
    </w:pPr>
  </w:style>
  <w:style w:type="paragraph" w:styleId="a9">
    <w:name w:val="Plain Text"/>
    <w:basedOn w:val="a"/>
    <w:link w:val="Char4"/>
    <w:autoRedefine/>
    <w:uiPriority w:val="99"/>
    <w:qFormat/>
    <w:rsid w:val="00AE6DE7"/>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autoRedefine/>
    <w:uiPriority w:val="99"/>
    <w:semiHidden/>
    <w:qFormat/>
    <w:rsid w:val="00AE6DE7"/>
    <w:pPr>
      <w:spacing w:after="120" w:line="480" w:lineRule="auto"/>
      <w:ind w:leftChars="200" w:left="420"/>
    </w:pPr>
    <w:rPr>
      <w:rFonts w:cs="Times New Roman"/>
      <w:szCs w:val="20"/>
    </w:rPr>
  </w:style>
  <w:style w:type="paragraph" w:styleId="aa">
    <w:name w:val="Balloon Text"/>
    <w:basedOn w:val="a"/>
    <w:link w:val="Char5"/>
    <w:autoRedefine/>
    <w:uiPriority w:val="99"/>
    <w:semiHidden/>
    <w:qFormat/>
    <w:rsid w:val="00AE6DE7"/>
    <w:pPr>
      <w:spacing w:line="240" w:lineRule="auto"/>
    </w:pPr>
    <w:rPr>
      <w:rFonts w:cs="Times New Roman"/>
      <w:sz w:val="18"/>
      <w:szCs w:val="20"/>
    </w:rPr>
  </w:style>
  <w:style w:type="paragraph" w:styleId="ab">
    <w:name w:val="footer"/>
    <w:basedOn w:val="a"/>
    <w:link w:val="Char6"/>
    <w:autoRedefine/>
    <w:uiPriority w:val="99"/>
    <w:qFormat/>
    <w:rsid w:val="00AE6DE7"/>
    <w:pPr>
      <w:tabs>
        <w:tab w:val="center" w:pos="4153"/>
        <w:tab w:val="right" w:pos="8306"/>
      </w:tabs>
      <w:spacing w:line="240" w:lineRule="atLeast"/>
    </w:pPr>
    <w:rPr>
      <w:rFonts w:cs="Times New Roman"/>
      <w:sz w:val="18"/>
      <w:szCs w:val="20"/>
    </w:rPr>
  </w:style>
  <w:style w:type="paragraph" w:styleId="ac">
    <w:name w:val="header"/>
    <w:basedOn w:val="a"/>
    <w:link w:val="Char7"/>
    <w:autoRedefine/>
    <w:uiPriority w:val="99"/>
    <w:qFormat/>
    <w:rsid w:val="00AE6DE7"/>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autoRedefine/>
    <w:uiPriority w:val="39"/>
    <w:qFormat/>
    <w:rsid w:val="00AE6DE7"/>
  </w:style>
  <w:style w:type="paragraph" w:styleId="30">
    <w:name w:val="Body Text Indent 3"/>
    <w:basedOn w:val="a"/>
    <w:autoRedefine/>
    <w:qFormat/>
    <w:locked/>
    <w:rsid w:val="00AE6DE7"/>
    <w:pPr>
      <w:autoSpaceDE w:val="0"/>
      <w:autoSpaceDN w:val="0"/>
      <w:spacing w:before="120" w:line="22" w:lineRule="atLeast"/>
      <w:ind w:left="720" w:firstLine="480"/>
    </w:pPr>
    <w:rPr>
      <w:sz w:val="16"/>
      <w:szCs w:val="16"/>
      <w:lang w:val="zh-CN"/>
    </w:rPr>
  </w:style>
  <w:style w:type="paragraph" w:styleId="ad">
    <w:name w:val="Normal (Web)"/>
    <w:basedOn w:val="a"/>
    <w:autoRedefine/>
    <w:qFormat/>
    <w:locked/>
    <w:rsid w:val="00AE6DE7"/>
    <w:pPr>
      <w:adjustRightInd/>
      <w:spacing w:beforeAutospacing="1" w:afterAutospacing="1" w:line="240" w:lineRule="auto"/>
      <w:textAlignment w:val="auto"/>
    </w:pPr>
    <w:rPr>
      <w:rFonts w:asciiTheme="minorHAnsi" w:eastAsiaTheme="minorEastAsia" w:hAnsiTheme="minorHAnsi" w:cs="Times New Roman"/>
    </w:rPr>
  </w:style>
  <w:style w:type="paragraph" w:styleId="ae">
    <w:name w:val="annotation subject"/>
    <w:basedOn w:val="a6"/>
    <w:next w:val="a6"/>
    <w:link w:val="Char8"/>
    <w:autoRedefine/>
    <w:uiPriority w:val="99"/>
    <w:qFormat/>
    <w:rsid w:val="00AE6DE7"/>
    <w:pPr>
      <w:adjustRightInd w:val="0"/>
      <w:spacing w:line="360" w:lineRule="atLeast"/>
      <w:textAlignment w:val="baseline"/>
    </w:pPr>
    <w:rPr>
      <w:b/>
    </w:rPr>
  </w:style>
  <w:style w:type="paragraph" w:styleId="af">
    <w:name w:val="Body Text First Indent"/>
    <w:basedOn w:val="a7"/>
    <w:link w:val="Char9"/>
    <w:autoRedefine/>
    <w:uiPriority w:val="99"/>
    <w:semiHidden/>
    <w:unhideWhenUsed/>
    <w:qFormat/>
    <w:locked/>
    <w:rsid w:val="00AE6DE7"/>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1">
    <w:name w:val="Body Text First Indent 2"/>
    <w:basedOn w:val="a8"/>
    <w:autoRedefine/>
    <w:uiPriority w:val="99"/>
    <w:unhideWhenUsed/>
    <w:qFormat/>
    <w:locked/>
    <w:rsid w:val="00AE6DE7"/>
    <w:pPr>
      <w:ind w:firstLine="420"/>
    </w:pPr>
  </w:style>
  <w:style w:type="table" w:styleId="af0">
    <w:name w:val="Table Grid"/>
    <w:basedOn w:val="a1"/>
    <w:autoRedefine/>
    <w:uiPriority w:val="59"/>
    <w:qFormat/>
    <w:locked/>
    <w:rsid w:val="00AE6DE7"/>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autoRedefine/>
    <w:qFormat/>
    <w:rsid w:val="00AE6DE7"/>
    <w:rPr>
      <w:b/>
    </w:rPr>
  </w:style>
  <w:style w:type="character" w:styleId="af2">
    <w:name w:val="page number"/>
    <w:autoRedefine/>
    <w:uiPriority w:val="99"/>
    <w:qFormat/>
    <w:rsid w:val="00AE6DE7"/>
    <w:rPr>
      <w:rFonts w:cs="Times New Roman"/>
    </w:rPr>
  </w:style>
  <w:style w:type="character" w:styleId="af3">
    <w:name w:val="Hyperlink"/>
    <w:autoRedefine/>
    <w:uiPriority w:val="99"/>
    <w:qFormat/>
    <w:rsid w:val="00AE6DE7"/>
    <w:rPr>
      <w:rFonts w:cs="Times New Roman"/>
      <w:color w:val="0563C1"/>
      <w:u w:val="single"/>
    </w:rPr>
  </w:style>
  <w:style w:type="character" w:styleId="af4">
    <w:name w:val="annotation reference"/>
    <w:autoRedefine/>
    <w:uiPriority w:val="99"/>
    <w:qFormat/>
    <w:rsid w:val="00AE6DE7"/>
    <w:rPr>
      <w:rFonts w:cs="Times New Roman"/>
      <w:sz w:val="21"/>
    </w:rPr>
  </w:style>
  <w:style w:type="character" w:customStyle="1" w:styleId="1Char">
    <w:name w:val="标题 1 Char"/>
    <w:link w:val="10"/>
    <w:autoRedefine/>
    <w:uiPriority w:val="99"/>
    <w:qFormat/>
    <w:locked/>
    <w:rsid w:val="00AE6DE7"/>
    <w:rPr>
      <w:rFonts w:eastAsia="方正小标宋简体"/>
      <w:kern w:val="44"/>
      <w:sz w:val="44"/>
    </w:rPr>
  </w:style>
  <w:style w:type="character" w:customStyle="1" w:styleId="2Char">
    <w:name w:val="标题 2 Char"/>
    <w:link w:val="2"/>
    <w:autoRedefine/>
    <w:uiPriority w:val="99"/>
    <w:qFormat/>
    <w:locked/>
    <w:rsid w:val="00AE6DE7"/>
    <w:rPr>
      <w:rFonts w:eastAsia="黑体"/>
      <w:caps/>
      <w:color w:val="000000"/>
      <w:kern w:val="20"/>
      <w:sz w:val="32"/>
      <w:lang w:val="zh-CN"/>
    </w:rPr>
  </w:style>
  <w:style w:type="character" w:customStyle="1" w:styleId="3Char">
    <w:name w:val="标题 3 Char"/>
    <w:link w:val="3"/>
    <w:autoRedefine/>
    <w:uiPriority w:val="99"/>
    <w:semiHidden/>
    <w:qFormat/>
    <w:locked/>
    <w:rsid w:val="00AE6DE7"/>
    <w:rPr>
      <w:rFonts w:ascii="Calibri" w:eastAsia="宋体" w:hAnsi="Calibri"/>
      <w:b/>
      <w:kern w:val="0"/>
      <w:sz w:val="32"/>
    </w:rPr>
  </w:style>
  <w:style w:type="character" w:customStyle="1" w:styleId="Char6">
    <w:name w:val="页脚 Char"/>
    <w:link w:val="ab"/>
    <w:autoRedefine/>
    <w:uiPriority w:val="99"/>
    <w:qFormat/>
    <w:locked/>
    <w:rsid w:val="00AE6DE7"/>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rsid w:val="00AE6DE7"/>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rsid w:val="00AE6DE7"/>
    <w:pPr>
      <w:ind w:firstLineChars="200" w:firstLine="420"/>
    </w:pPr>
  </w:style>
  <w:style w:type="paragraph" w:customStyle="1" w:styleId="110">
    <w:name w:val="列出段落11"/>
    <w:basedOn w:val="a"/>
    <w:autoRedefine/>
    <w:uiPriority w:val="99"/>
    <w:qFormat/>
    <w:rsid w:val="00AE6DE7"/>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rsid w:val="00AE6DE7"/>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autoRedefine/>
    <w:uiPriority w:val="99"/>
    <w:qFormat/>
    <w:rsid w:val="00AE6DE7"/>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autoRedefine/>
    <w:uiPriority w:val="99"/>
    <w:qFormat/>
    <w:rsid w:val="00AE6DE7"/>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Char1">
    <w:name w:val="文档结构图 Char"/>
    <w:link w:val="a5"/>
    <w:autoRedefine/>
    <w:uiPriority w:val="99"/>
    <w:semiHidden/>
    <w:qFormat/>
    <w:locked/>
    <w:rsid w:val="00AE6DE7"/>
    <w:rPr>
      <w:rFonts w:ascii="宋体" w:eastAsia="宋体" w:hAnsi="Calibri"/>
      <w:sz w:val="18"/>
    </w:rPr>
  </w:style>
  <w:style w:type="character" w:customStyle="1" w:styleId="Char7">
    <w:name w:val="页眉 Char"/>
    <w:link w:val="ac"/>
    <w:autoRedefine/>
    <w:uiPriority w:val="99"/>
    <w:qFormat/>
    <w:locked/>
    <w:rsid w:val="00AE6DE7"/>
    <w:rPr>
      <w:rFonts w:ascii="Calibri" w:eastAsia="宋体" w:hAnsi="Calibri"/>
      <w:kern w:val="0"/>
      <w:sz w:val="18"/>
    </w:rPr>
  </w:style>
  <w:style w:type="character" w:customStyle="1" w:styleId="Char3">
    <w:name w:val="正文文本 Char"/>
    <w:link w:val="a7"/>
    <w:autoRedefine/>
    <w:uiPriority w:val="99"/>
    <w:qFormat/>
    <w:locked/>
    <w:rsid w:val="00AE6DE7"/>
    <w:rPr>
      <w:rFonts w:ascii="宋体" w:eastAsia="宋体" w:hAnsi="宋体"/>
      <w:sz w:val="24"/>
    </w:rPr>
  </w:style>
  <w:style w:type="paragraph" w:customStyle="1" w:styleId="1">
    <w:name w:val="样式1"/>
    <w:basedOn w:val="a"/>
    <w:autoRedefine/>
    <w:uiPriority w:val="99"/>
    <w:qFormat/>
    <w:rsid w:val="00AE6DE7"/>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rsid w:val="00AE6DE7"/>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rsid w:val="00AE6DE7"/>
  </w:style>
  <w:style w:type="character" w:customStyle="1" w:styleId="Char2">
    <w:name w:val="批注文字 Char"/>
    <w:link w:val="a6"/>
    <w:autoRedefine/>
    <w:uiPriority w:val="99"/>
    <w:qFormat/>
    <w:locked/>
    <w:rsid w:val="00AE6DE7"/>
    <w:rPr>
      <w:kern w:val="0"/>
      <w:sz w:val="24"/>
    </w:rPr>
  </w:style>
  <w:style w:type="character" w:customStyle="1" w:styleId="Char10">
    <w:name w:val="批注文字 Char1"/>
    <w:autoRedefine/>
    <w:uiPriority w:val="99"/>
    <w:semiHidden/>
    <w:qFormat/>
    <w:rsid w:val="00AE6DE7"/>
    <w:rPr>
      <w:rFonts w:ascii="Calibri" w:eastAsia="宋体" w:hAnsi="Calibri"/>
      <w:kern w:val="0"/>
      <w:sz w:val="24"/>
    </w:rPr>
  </w:style>
  <w:style w:type="character" w:customStyle="1" w:styleId="2Char0">
    <w:name w:val="正文文本缩进 2 Char"/>
    <w:link w:val="20"/>
    <w:autoRedefine/>
    <w:uiPriority w:val="99"/>
    <w:semiHidden/>
    <w:qFormat/>
    <w:locked/>
    <w:rsid w:val="00AE6DE7"/>
    <w:rPr>
      <w:rFonts w:ascii="Calibri" w:eastAsia="宋体" w:hAnsi="Calibri"/>
      <w:kern w:val="0"/>
      <w:sz w:val="24"/>
    </w:rPr>
  </w:style>
  <w:style w:type="character" w:customStyle="1" w:styleId="PlainTextChar">
    <w:name w:val="Plain Text Char"/>
    <w:autoRedefine/>
    <w:uiPriority w:val="99"/>
    <w:qFormat/>
    <w:locked/>
    <w:rsid w:val="00AE6DE7"/>
    <w:rPr>
      <w:rFonts w:ascii="宋体" w:eastAsia="宋体" w:hAnsi="Courier New"/>
    </w:rPr>
  </w:style>
  <w:style w:type="character" w:customStyle="1" w:styleId="Char4">
    <w:name w:val="纯文本 Char"/>
    <w:link w:val="a9"/>
    <w:autoRedefine/>
    <w:qFormat/>
    <w:locked/>
    <w:rsid w:val="00AE6DE7"/>
    <w:rPr>
      <w:rFonts w:ascii="宋体" w:hAnsi="Courier New"/>
      <w:kern w:val="0"/>
      <w:sz w:val="21"/>
    </w:rPr>
  </w:style>
  <w:style w:type="character" w:customStyle="1" w:styleId="Char11">
    <w:name w:val="纯文本 Char1"/>
    <w:autoRedefine/>
    <w:uiPriority w:val="99"/>
    <w:semiHidden/>
    <w:qFormat/>
    <w:rsid w:val="00AE6DE7"/>
    <w:rPr>
      <w:rFonts w:ascii="宋体" w:eastAsia="宋体" w:hAnsi="Courier New"/>
      <w:kern w:val="0"/>
      <w:sz w:val="21"/>
    </w:rPr>
  </w:style>
  <w:style w:type="character" w:customStyle="1" w:styleId="BodyChar1">
    <w:name w:val="Body Char1"/>
    <w:link w:val="Body"/>
    <w:autoRedefine/>
    <w:uiPriority w:val="99"/>
    <w:qFormat/>
    <w:locked/>
    <w:rsid w:val="00AE6DE7"/>
    <w:rPr>
      <w:lang w:eastAsia="en-US"/>
    </w:rPr>
  </w:style>
  <w:style w:type="paragraph" w:customStyle="1" w:styleId="Body">
    <w:name w:val="Body"/>
    <w:basedOn w:val="a"/>
    <w:link w:val="BodyChar1"/>
    <w:autoRedefine/>
    <w:uiPriority w:val="99"/>
    <w:qFormat/>
    <w:rsid w:val="00AE6DE7"/>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6">
    <w:name w:val="表格内文字"/>
    <w:basedOn w:val="a"/>
    <w:autoRedefine/>
    <w:uiPriority w:val="99"/>
    <w:qFormat/>
    <w:rsid w:val="00AE6DE7"/>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Char5">
    <w:name w:val="批注框文本 Char"/>
    <w:link w:val="aa"/>
    <w:autoRedefine/>
    <w:uiPriority w:val="99"/>
    <w:semiHidden/>
    <w:qFormat/>
    <w:locked/>
    <w:rsid w:val="00AE6DE7"/>
    <w:rPr>
      <w:rFonts w:ascii="Calibri" w:eastAsia="宋体" w:hAnsi="Calibri"/>
      <w:kern w:val="0"/>
      <w:sz w:val="18"/>
    </w:rPr>
  </w:style>
  <w:style w:type="paragraph" w:customStyle="1" w:styleId="13">
    <w:name w:val="修订1"/>
    <w:autoRedefine/>
    <w:hidden/>
    <w:uiPriority w:val="99"/>
    <w:semiHidden/>
    <w:qFormat/>
    <w:rsid w:val="00AE6DE7"/>
    <w:rPr>
      <w:rFonts w:ascii="Calibri" w:hAnsi="Calibri" w:cs="Calibri"/>
      <w:sz w:val="24"/>
      <w:szCs w:val="24"/>
    </w:rPr>
  </w:style>
  <w:style w:type="character" w:customStyle="1" w:styleId="Char0">
    <w:name w:val="正文缩进 Char"/>
    <w:link w:val="a4"/>
    <w:autoRedefine/>
    <w:uiPriority w:val="99"/>
    <w:qFormat/>
    <w:locked/>
    <w:rsid w:val="00AE6DE7"/>
    <w:rPr>
      <w:rFonts w:ascii="宋体"/>
      <w:sz w:val="24"/>
    </w:rPr>
  </w:style>
  <w:style w:type="paragraph" w:customStyle="1" w:styleId="23">
    <w:name w:val="样式2"/>
    <w:basedOn w:val="a"/>
    <w:autoRedefine/>
    <w:uiPriority w:val="99"/>
    <w:qFormat/>
    <w:rsid w:val="00AE6DE7"/>
    <w:pPr>
      <w:adjustRightInd/>
      <w:spacing w:line="300" w:lineRule="auto"/>
      <w:jc w:val="center"/>
      <w:textAlignment w:val="auto"/>
      <w:outlineLvl w:val="0"/>
    </w:pPr>
    <w:rPr>
      <w:rFonts w:ascii="宋体" w:hAnsi="Times New Roman" w:cs="Times New Roman"/>
      <w:b/>
      <w:szCs w:val="20"/>
    </w:rPr>
  </w:style>
  <w:style w:type="paragraph" w:customStyle="1" w:styleId="24">
    <w:name w:val="修订2"/>
    <w:autoRedefine/>
    <w:hidden/>
    <w:uiPriority w:val="99"/>
    <w:semiHidden/>
    <w:qFormat/>
    <w:rsid w:val="00AE6DE7"/>
    <w:rPr>
      <w:rFonts w:ascii="Calibri" w:hAnsi="Calibri" w:cs="Calibri"/>
      <w:sz w:val="24"/>
      <w:szCs w:val="24"/>
    </w:rPr>
  </w:style>
  <w:style w:type="character" w:customStyle="1" w:styleId="Char">
    <w:name w:val="电子邮件签名 Char"/>
    <w:link w:val="a3"/>
    <w:autoRedefine/>
    <w:uiPriority w:val="99"/>
    <w:qFormat/>
    <w:locked/>
    <w:rsid w:val="00AE6DE7"/>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rsid w:val="00AE6DE7"/>
    <w:pPr>
      <w:adjustRightInd/>
      <w:spacing w:line="240" w:lineRule="auto"/>
      <w:jc w:val="both"/>
      <w:textAlignment w:val="auto"/>
    </w:pPr>
    <w:rPr>
      <w:rFonts w:ascii="Tahoma" w:hAnsi="Tahoma" w:cs="Times New Roman"/>
      <w:kern w:val="2"/>
      <w:szCs w:val="20"/>
    </w:rPr>
  </w:style>
  <w:style w:type="character" w:customStyle="1" w:styleId="Char8">
    <w:name w:val="批注主题 Char"/>
    <w:link w:val="ae"/>
    <w:autoRedefine/>
    <w:uiPriority w:val="99"/>
    <w:qFormat/>
    <w:locked/>
    <w:rsid w:val="00AE6DE7"/>
    <w:rPr>
      <w:b/>
      <w:kern w:val="0"/>
      <w:sz w:val="24"/>
    </w:rPr>
  </w:style>
  <w:style w:type="paragraph" w:customStyle="1" w:styleId="31">
    <w:name w:val="修订3"/>
    <w:autoRedefine/>
    <w:hidden/>
    <w:uiPriority w:val="99"/>
    <w:semiHidden/>
    <w:qFormat/>
    <w:rsid w:val="00AE6DE7"/>
    <w:rPr>
      <w:rFonts w:ascii="Calibri" w:hAnsi="Calibri" w:cs="Calibri"/>
      <w:sz w:val="24"/>
      <w:szCs w:val="24"/>
    </w:rPr>
  </w:style>
  <w:style w:type="character" w:customStyle="1" w:styleId="Char9">
    <w:name w:val="正文首行缩进 Char"/>
    <w:basedOn w:val="Char3"/>
    <w:link w:val="af"/>
    <w:autoRedefine/>
    <w:uiPriority w:val="99"/>
    <w:semiHidden/>
    <w:qFormat/>
    <w:rsid w:val="00AE6DE7"/>
    <w:rPr>
      <w:rFonts w:ascii="宋体" w:eastAsia="宋体" w:hAnsi="宋体" w:cs="Calibri"/>
      <w:sz w:val="24"/>
      <w:szCs w:val="24"/>
    </w:rPr>
  </w:style>
  <w:style w:type="paragraph" w:styleId="af7">
    <w:name w:val="List Paragraph"/>
    <w:basedOn w:val="a"/>
    <w:autoRedefine/>
    <w:uiPriority w:val="34"/>
    <w:qFormat/>
    <w:rsid w:val="00AE6DE7"/>
    <w:pPr>
      <w:ind w:firstLineChars="200" w:firstLine="420"/>
    </w:pPr>
  </w:style>
  <w:style w:type="paragraph" w:customStyle="1" w:styleId="Default">
    <w:name w:val="Default"/>
    <w:autoRedefine/>
    <w:qFormat/>
    <w:rsid w:val="00AE6DE7"/>
    <w:pPr>
      <w:widowControl w:val="0"/>
      <w:autoSpaceDE w:val="0"/>
      <w:autoSpaceDN w:val="0"/>
      <w:adjustRightInd w:val="0"/>
    </w:pPr>
    <w:rPr>
      <w:rFonts w:ascii="黑体" w:eastAsiaTheme="minorEastAsia" w:hAnsi="黑体" w:cs="黑体"/>
      <w:color w:val="000000"/>
      <w:sz w:val="24"/>
      <w:szCs w:val="24"/>
    </w:rPr>
  </w:style>
  <w:style w:type="paragraph" w:customStyle="1" w:styleId="af8">
    <w:name w:val="表格左对齐"/>
    <w:basedOn w:val="af9"/>
    <w:autoRedefine/>
    <w:qFormat/>
    <w:rsid w:val="00AE6DE7"/>
    <w:pPr>
      <w:widowControl/>
      <w:jc w:val="left"/>
    </w:pPr>
    <w:rPr>
      <w:rFonts w:ascii="宋体"/>
      <w:sz w:val="20"/>
    </w:rPr>
  </w:style>
  <w:style w:type="paragraph" w:customStyle="1" w:styleId="af9">
    <w:name w:val="表格居中"/>
    <w:basedOn w:val="a"/>
    <w:autoRedefine/>
    <w:qFormat/>
    <w:rsid w:val="00AE6DE7"/>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sid w:val="00AE6DE7"/>
    <w:rPr>
      <w:rFonts w:ascii="Calibri" w:hAnsi="Calibri" w:cs="Calibri"/>
      <w:sz w:val="24"/>
      <w:szCs w:val="24"/>
    </w:rPr>
  </w:style>
  <w:style w:type="character" w:customStyle="1" w:styleId="15">
    <w:name w:val="15"/>
    <w:basedOn w:val="a0"/>
    <w:autoRedefine/>
    <w:qFormat/>
    <w:rsid w:val="00AE6DE7"/>
    <w:rPr>
      <w:rFonts w:ascii="Times New Roman" w:hAnsi="Times New Roman" w:cs="Times New Roman" w:hint="default"/>
    </w:rPr>
  </w:style>
  <w:style w:type="paragraph" w:customStyle="1" w:styleId="32">
    <w:name w:val="样式3"/>
    <w:basedOn w:val="a"/>
    <w:autoRedefine/>
    <w:qFormat/>
    <w:rsid w:val="00AE6DE7"/>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21</Pages>
  <Words>1954</Words>
  <Characters>11143</Characters>
  <Application>Microsoft Office Word</Application>
  <DocSecurity>0</DocSecurity>
  <Lines>92</Lines>
  <Paragraphs>26</Paragraphs>
  <ScaleCrop>false</ScaleCrop>
  <Company>Microsoft</Company>
  <LinksUpToDate>false</LinksUpToDate>
  <CharactersWithSpaces>13071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cp:lastModifiedBy>
  <cp:revision>11</cp:revision>
  <cp:lastPrinted>2024-02-26T14:02:00Z</cp:lastPrinted>
  <dcterms:created xsi:type="dcterms:W3CDTF">2024-03-03T09:51:00Z</dcterms:created>
  <dcterms:modified xsi:type="dcterms:W3CDTF">2024-06-14T03:16:00Z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DCD0617D7D5A4F4CB3D211E577FD28D6_13</vt:lpwstr>
  </property>
</Properties>
</file>